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C9D" w:rsidRPr="00E71300" w:rsidRDefault="00AF2F2B" w:rsidP="00BA518C">
      <w:pPr>
        <w:pStyle w:val="Nadpis2"/>
        <w:numPr>
          <w:ilvl w:val="0"/>
          <w:numId w:val="0"/>
        </w:numPr>
        <w:rPr>
          <w:rFonts w:ascii="Cambria" w:hAnsi="Cambria"/>
          <w:sz w:val="32"/>
        </w:rPr>
      </w:pPr>
      <w:r>
        <w:rPr>
          <w:rFonts w:ascii="Cambria" w:hAnsi="Cambria"/>
          <w:sz w:val="32"/>
        </w:rPr>
        <w:t>Licenční s</w:t>
      </w:r>
      <w:r w:rsidR="00992030" w:rsidRPr="00E71300">
        <w:rPr>
          <w:rFonts w:ascii="Cambria" w:hAnsi="Cambria"/>
          <w:sz w:val="32"/>
        </w:rPr>
        <w:t>mlouva</w:t>
      </w:r>
    </w:p>
    <w:p w:rsidR="00E26A5F" w:rsidRPr="00896BDD" w:rsidRDefault="00E26A5F" w:rsidP="00A07A82">
      <w:pPr>
        <w:jc w:val="center"/>
        <w:rPr>
          <w:rFonts w:ascii="Cambria" w:hAnsi="Cambria"/>
          <w:b/>
          <w:sz w:val="24"/>
          <w:szCs w:val="24"/>
        </w:rPr>
      </w:pPr>
    </w:p>
    <w:p w:rsidR="00CF0584" w:rsidRPr="00594DDF" w:rsidRDefault="0027750D" w:rsidP="00E26A5F">
      <w:pPr>
        <w:jc w:val="center"/>
        <w:rPr>
          <w:rFonts w:asciiTheme="majorHAnsi" w:hAnsiTheme="majorHAnsi"/>
          <w:b/>
          <w:sz w:val="24"/>
          <w:szCs w:val="24"/>
        </w:rPr>
      </w:pPr>
      <w:r w:rsidRPr="00594DDF">
        <w:rPr>
          <w:rFonts w:asciiTheme="majorHAnsi" w:hAnsiTheme="majorHAnsi"/>
          <w:b/>
          <w:sz w:val="24"/>
          <w:szCs w:val="24"/>
        </w:rPr>
        <w:t>Registrační číslo</w:t>
      </w:r>
      <w:r w:rsidR="002A1453" w:rsidRPr="00594DDF">
        <w:rPr>
          <w:rFonts w:asciiTheme="majorHAnsi" w:hAnsiTheme="majorHAnsi"/>
          <w:b/>
          <w:sz w:val="24"/>
          <w:szCs w:val="24"/>
        </w:rPr>
        <w:t xml:space="preserve">: </w:t>
      </w:r>
      <w:sdt>
        <w:sdtPr>
          <w:rPr>
            <w:rStyle w:val="Formulartucne"/>
            <w:rFonts w:asciiTheme="majorHAnsi" w:hAnsiTheme="majorHAnsi"/>
            <w:szCs w:val="24"/>
          </w:rPr>
          <w:alias w:val="přidělené registrační číslo"/>
          <w:tag w:val="přidělené registrační číslo"/>
          <w:id w:val="20606796"/>
          <w:placeholder>
            <w:docPart w:val="F44C5358BD8547C99E9E75A2D792AB2A"/>
          </w:placeholder>
          <w:showingPlcHdr/>
        </w:sdtPr>
        <w:sdtEndPr>
          <w:rPr>
            <w:rStyle w:val="Formulartucne"/>
          </w:rPr>
        </w:sdtEndPr>
        <w:sdtContent>
          <w:r w:rsidR="00071850" w:rsidRPr="00594DDF">
            <w:rPr>
              <w:rStyle w:val="Zstupntext"/>
              <w:rFonts w:asciiTheme="majorHAnsi" w:hAnsiTheme="majorHAnsi"/>
              <w:b/>
              <w:color w:val="FF0000"/>
              <w:sz w:val="24"/>
              <w:szCs w:val="24"/>
            </w:rPr>
            <w:t>Klepněte sem a zadejte text.</w:t>
          </w:r>
        </w:sdtContent>
      </w:sdt>
    </w:p>
    <w:p w:rsidR="00565AD5" w:rsidRPr="00594DDF" w:rsidRDefault="003C6684" w:rsidP="00565AD5">
      <w:pPr>
        <w:pStyle w:val="Nzev"/>
        <w:rPr>
          <w:rFonts w:asciiTheme="majorHAnsi" w:hAnsiTheme="majorHAnsi"/>
          <w:b/>
          <w:szCs w:val="24"/>
        </w:rPr>
      </w:pPr>
      <w:r w:rsidRPr="00594DDF">
        <w:rPr>
          <w:rFonts w:asciiTheme="majorHAnsi" w:hAnsiTheme="majorHAnsi"/>
          <w:b/>
          <w:szCs w:val="24"/>
        </w:rPr>
        <w:t>poskytující právo k</w:t>
      </w:r>
      <w:r w:rsidR="0027750D" w:rsidRPr="00594DDF">
        <w:rPr>
          <w:rFonts w:asciiTheme="majorHAnsi" w:hAnsiTheme="majorHAnsi"/>
          <w:b/>
          <w:szCs w:val="24"/>
        </w:rPr>
        <w:t xml:space="preserve"> </w:t>
      </w:r>
      <w:r w:rsidR="00565AD5" w:rsidRPr="00594DDF">
        <w:rPr>
          <w:rFonts w:asciiTheme="majorHAnsi" w:hAnsiTheme="majorHAnsi"/>
          <w:b/>
          <w:szCs w:val="24"/>
        </w:rPr>
        <w:t>užívání ochranné známky</w:t>
      </w:r>
    </w:p>
    <w:p w:rsidR="00B465D1" w:rsidRPr="00594DDF" w:rsidRDefault="00565AD5" w:rsidP="00565AD5">
      <w:pPr>
        <w:pStyle w:val="Nzev"/>
        <w:rPr>
          <w:rFonts w:asciiTheme="majorHAnsi" w:hAnsiTheme="majorHAnsi"/>
          <w:b/>
          <w:szCs w:val="24"/>
        </w:rPr>
      </w:pPr>
      <w:r w:rsidRPr="00594DDF">
        <w:rPr>
          <w:rFonts w:asciiTheme="majorHAnsi" w:hAnsiTheme="majorHAnsi"/>
          <w:b/>
          <w:szCs w:val="24"/>
        </w:rPr>
        <w:t>„</w:t>
      </w:r>
      <w:sdt>
        <w:sdtPr>
          <w:rPr>
            <w:rStyle w:val="Formulartucne"/>
            <w:rFonts w:asciiTheme="majorHAnsi" w:hAnsiTheme="majorHAnsi"/>
            <w:szCs w:val="24"/>
          </w:rPr>
          <w:id w:val="20606972"/>
          <w:placeholder>
            <w:docPart w:val="0B965582F3F54D099899778DF5A4B0DD"/>
          </w:placeholder>
          <w:showingPlcHdr/>
          <w:dropDownList>
            <w:listItem w:value="Zvolte položku."/>
            <w:listItem w:displayText="Ekologicky šetrný výrobek" w:value="Ekologicky šetrný výrobek"/>
            <w:listItem w:displayText="Ekologicky šetrná služba" w:value="Ekologicky šetrná služba"/>
          </w:dropDownList>
        </w:sdtPr>
        <w:sdtEndPr>
          <w:rPr>
            <w:rStyle w:val="Standardnpsmoodstavce"/>
            <w:b w:val="0"/>
          </w:rPr>
        </w:sdtEndPr>
        <w:sdtContent>
          <w:r w:rsidR="00AA6767" w:rsidRPr="00594DDF">
            <w:rPr>
              <w:rStyle w:val="Zstupntext"/>
              <w:rFonts w:asciiTheme="majorHAnsi" w:hAnsiTheme="majorHAnsi"/>
              <w:b/>
              <w:color w:val="FF0000"/>
              <w:szCs w:val="24"/>
            </w:rPr>
            <w:t>Zvolte položku.</w:t>
          </w:r>
        </w:sdtContent>
      </w:sdt>
      <w:r w:rsidRPr="00594DDF">
        <w:rPr>
          <w:rFonts w:asciiTheme="majorHAnsi" w:hAnsiTheme="majorHAnsi"/>
          <w:b/>
          <w:szCs w:val="24"/>
        </w:rPr>
        <w:t xml:space="preserve">“ </w:t>
      </w:r>
    </w:p>
    <w:p w:rsidR="00BA518C" w:rsidRPr="00594DDF" w:rsidRDefault="00BA518C" w:rsidP="00BC4C9D">
      <w:pPr>
        <w:jc w:val="center"/>
        <w:rPr>
          <w:rFonts w:asciiTheme="majorHAnsi" w:hAnsiTheme="majorHAnsi"/>
          <w:b/>
          <w:sz w:val="24"/>
          <w:szCs w:val="24"/>
        </w:rPr>
      </w:pPr>
    </w:p>
    <w:p w:rsidR="00BC4C9D" w:rsidRPr="00594DDF" w:rsidRDefault="004C57A5" w:rsidP="00BC4C9D">
      <w:pPr>
        <w:jc w:val="center"/>
        <w:rPr>
          <w:rFonts w:asciiTheme="majorHAnsi" w:hAnsiTheme="majorHAnsi"/>
          <w:b/>
          <w:sz w:val="24"/>
          <w:szCs w:val="24"/>
        </w:rPr>
      </w:pPr>
      <w:r w:rsidRPr="00594DDF">
        <w:rPr>
          <w:rFonts w:asciiTheme="majorHAnsi" w:hAnsiTheme="majorHAnsi"/>
          <w:b/>
          <w:noProof/>
          <w:sz w:val="24"/>
          <w:szCs w:val="24"/>
        </w:rPr>
        <w:drawing>
          <wp:inline distT="0" distB="0" distL="0" distR="0">
            <wp:extent cx="1138072" cy="1164336"/>
            <wp:effectExtent l="0" t="0" r="5080" b="0"/>
            <wp:docPr id="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typ I\Loga\ESV+S_00-00\EŠV logo 00-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072" cy="1164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4DDF">
        <w:rPr>
          <w:rFonts w:asciiTheme="majorHAnsi" w:hAnsiTheme="majorHAnsi"/>
          <w:b/>
          <w:sz w:val="24"/>
          <w:szCs w:val="24"/>
        </w:rPr>
        <w:t xml:space="preserve"> </w:t>
      </w:r>
      <w:r w:rsidRPr="00594DDF"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1135838" cy="1162050"/>
            <wp:effectExtent l="0" t="0" r="7620" b="0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typ I\Loga\ESV+S_00-00\EŠS logo 00_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838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4DDF">
        <w:rPr>
          <w:rFonts w:asciiTheme="majorHAnsi" w:hAnsiTheme="majorHAnsi"/>
          <w:b/>
          <w:sz w:val="24"/>
          <w:szCs w:val="24"/>
        </w:rPr>
        <w:t xml:space="preserve"> </w:t>
      </w:r>
    </w:p>
    <w:p w:rsidR="00BC4C9D" w:rsidRPr="00594DDF" w:rsidRDefault="00BC4C9D" w:rsidP="00BC4C9D">
      <w:pPr>
        <w:jc w:val="center"/>
        <w:rPr>
          <w:rFonts w:asciiTheme="majorHAnsi" w:hAnsiTheme="majorHAnsi"/>
          <w:sz w:val="24"/>
          <w:szCs w:val="24"/>
        </w:rPr>
      </w:pPr>
    </w:p>
    <w:p w:rsidR="004C57A5" w:rsidRPr="00594DDF" w:rsidRDefault="004C57A5" w:rsidP="00BC4C9D">
      <w:pPr>
        <w:jc w:val="center"/>
        <w:rPr>
          <w:rFonts w:asciiTheme="majorHAnsi" w:hAnsiTheme="majorHAnsi"/>
          <w:sz w:val="24"/>
          <w:szCs w:val="24"/>
        </w:rPr>
      </w:pPr>
    </w:p>
    <w:p w:rsidR="00565AD5" w:rsidRPr="00594DDF" w:rsidRDefault="00B0375F" w:rsidP="00B0375F">
      <w:pPr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>Smluvní strany</w:t>
      </w:r>
    </w:p>
    <w:p w:rsidR="00B0375F" w:rsidRPr="00594DDF" w:rsidRDefault="00B0375F" w:rsidP="00BC4C9D">
      <w:pPr>
        <w:jc w:val="center"/>
        <w:rPr>
          <w:rFonts w:asciiTheme="majorHAnsi" w:hAnsiTheme="majorHAnsi"/>
          <w:sz w:val="24"/>
          <w:szCs w:val="24"/>
        </w:rPr>
      </w:pPr>
    </w:p>
    <w:p w:rsidR="00BD4FE6" w:rsidRPr="00594DDF" w:rsidRDefault="00BD4FE6" w:rsidP="00BC4C9D">
      <w:pPr>
        <w:rPr>
          <w:rFonts w:asciiTheme="majorHAnsi" w:hAnsiTheme="majorHAnsi"/>
          <w:b/>
          <w:sz w:val="24"/>
          <w:szCs w:val="24"/>
        </w:rPr>
      </w:pPr>
      <w:r w:rsidRPr="00594DDF">
        <w:rPr>
          <w:rFonts w:asciiTheme="majorHAnsi" w:hAnsiTheme="majorHAnsi"/>
          <w:b/>
          <w:sz w:val="24"/>
          <w:szCs w:val="24"/>
        </w:rPr>
        <w:t xml:space="preserve">CENIA, </w:t>
      </w:r>
      <w:r w:rsidR="0027750D" w:rsidRPr="00594DDF">
        <w:rPr>
          <w:rFonts w:asciiTheme="majorHAnsi" w:hAnsiTheme="majorHAnsi"/>
          <w:b/>
          <w:sz w:val="24"/>
          <w:szCs w:val="24"/>
        </w:rPr>
        <w:t>česká informační agentura životního prostředí</w:t>
      </w:r>
    </w:p>
    <w:p w:rsidR="00BC4C9D" w:rsidRPr="00594DDF" w:rsidRDefault="0065698F" w:rsidP="00BC4C9D">
      <w:pPr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 xml:space="preserve">Vršovická </w:t>
      </w:r>
      <w:r w:rsidR="00E71300" w:rsidRPr="00594DDF">
        <w:rPr>
          <w:rFonts w:asciiTheme="majorHAnsi" w:hAnsiTheme="majorHAnsi"/>
          <w:sz w:val="24"/>
          <w:szCs w:val="24"/>
        </w:rPr>
        <w:t>1442/</w:t>
      </w:r>
      <w:r w:rsidRPr="00594DDF">
        <w:rPr>
          <w:rFonts w:asciiTheme="majorHAnsi" w:hAnsiTheme="majorHAnsi"/>
          <w:sz w:val="24"/>
          <w:szCs w:val="24"/>
        </w:rPr>
        <w:t>65</w:t>
      </w:r>
      <w:r w:rsidR="00BC4C9D" w:rsidRPr="00594DDF">
        <w:rPr>
          <w:rFonts w:asciiTheme="majorHAnsi" w:hAnsiTheme="majorHAnsi"/>
          <w:sz w:val="24"/>
          <w:szCs w:val="24"/>
        </w:rPr>
        <w:t xml:space="preserve">, 100 </w:t>
      </w:r>
      <w:r w:rsidRPr="00594DDF">
        <w:rPr>
          <w:rFonts w:asciiTheme="majorHAnsi" w:hAnsiTheme="majorHAnsi"/>
          <w:sz w:val="24"/>
          <w:szCs w:val="24"/>
        </w:rPr>
        <w:t xml:space="preserve">10 </w:t>
      </w:r>
      <w:r w:rsidR="00BC4C9D" w:rsidRPr="00594DDF">
        <w:rPr>
          <w:rFonts w:asciiTheme="majorHAnsi" w:hAnsiTheme="majorHAnsi"/>
          <w:sz w:val="24"/>
          <w:szCs w:val="24"/>
        </w:rPr>
        <w:t>Pra</w:t>
      </w:r>
      <w:r w:rsidR="004F1D9A" w:rsidRPr="00594DDF">
        <w:rPr>
          <w:rFonts w:asciiTheme="majorHAnsi" w:hAnsiTheme="majorHAnsi"/>
          <w:sz w:val="24"/>
          <w:szCs w:val="24"/>
        </w:rPr>
        <w:t>ha</w:t>
      </w:r>
      <w:r w:rsidR="00BC4C9D" w:rsidRPr="00594DDF">
        <w:rPr>
          <w:rFonts w:asciiTheme="majorHAnsi" w:hAnsiTheme="majorHAnsi"/>
          <w:sz w:val="24"/>
          <w:szCs w:val="24"/>
        </w:rPr>
        <w:t xml:space="preserve"> 10</w:t>
      </w:r>
    </w:p>
    <w:p w:rsidR="002A1453" w:rsidRPr="00594DDF" w:rsidRDefault="0027750D" w:rsidP="002A1453">
      <w:pPr>
        <w:pStyle w:val="Default"/>
        <w:jc w:val="both"/>
        <w:rPr>
          <w:rFonts w:asciiTheme="majorHAnsi" w:hAnsiTheme="majorHAnsi"/>
          <w:bCs/>
          <w:color w:val="auto"/>
        </w:rPr>
      </w:pPr>
      <w:r w:rsidRPr="00594DDF">
        <w:rPr>
          <w:rFonts w:asciiTheme="majorHAnsi" w:hAnsiTheme="majorHAnsi"/>
          <w:color w:val="auto"/>
        </w:rPr>
        <w:t>IČ</w:t>
      </w:r>
      <w:r w:rsidR="002A1453" w:rsidRPr="00594DDF">
        <w:rPr>
          <w:rFonts w:asciiTheme="majorHAnsi" w:hAnsiTheme="majorHAnsi"/>
          <w:color w:val="auto"/>
        </w:rPr>
        <w:t xml:space="preserve">: </w:t>
      </w:r>
      <w:r w:rsidR="002A1453" w:rsidRPr="00594DDF">
        <w:rPr>
          <w:rFonts w:asciiTheme="majorHAnsi" w:hAnsiTheme="majorHAnsi"/>
          <w:bCs/>
          <w:color w:val="auto"/>
        </w:rPr>
        <w:t>45249130</w:t>
      </w:r>
      <w:r w:rsidR="00197E73" w:rsidRPr="00594DDF">
        <w:rPr>
          <w:rFonts w:asciiTheme="majorHAnsi" w:hAnsiTheme="majorHAnsi"/>
          <w:bCs/>
          <w:color w:val="auto"/>
        </w:rPr>
        <w:t xml:space="preserve">, </w:t>
      </w:r>
      <w:r w:rsidR="00197E73" w:rsidRPr="00594DDF">
        <w:rPr>
          <w:rFonts w:asciiTheme="majorHAnsi" w:hAnsiTheme="majorHAnsi"/>
        </w:rPr>
        <w:t>DIČ: CZ45249130</w:t>
      </w:r>
      <w:r w:rsidR="002A1453" w:rsidRPr="00594DDF">
        <w:rPr>
          <w:rFonts w:asciiTheme="majorHAnsi" w:hAnsiTheme="majorHAnsi"/>
          <w:bCs/>
          <w:color w:val="auto"/>
        </w:rPr>
        <w:t xml:space="preserve"> </w:t>
      </w:r>
    </w:p>
    <w:p w:rsidR="00742FDA" w:rsidRPr="00FF0F4E" w:rsidRDefault="00742FDA" w:rsidP="00742FDA">
      <w:pPr>
        <w:pStyle w:val="Default"/>
        <w:jc w:val="both"/>
        <w:rPr>
          <w:rFonts w:ascii="Cambria" w:hAnsi="Cambria"/>
        </w:rPr>
      </w:pPr>
      <w:r w:rsidRPr="00FF0F4E">
        <w:rPr>
          <w:rFonts w:ascii="Cambria" w:hAnsi="Cambria"/>
        </w:rPr>
        <w:t xml:space="preserve">Bankovní spojení: </w:t>
      </w:r>
      <w:r w:rsidR="003D5D7C">
        <w:rPr>
          <w:rFonts w:ascii="Cambria" w:hAnsi="Cambria"/>
        </w:rPr>
        <w:t xml:space="preserve">Česká národní banka, č. </w:t>
      </w:r>
      <w:proofErr w:type="spellStart"/>
      <w:r w:rsidR="003D5D7C">
        <w:rPr>
          <w:rFonts w:ascii="Cambria" w:hAnsi="Cambria"/>
        </w:rPr>
        <w:t>ú.</w:t>
      </w:r>
      <w:proofErr w:type="spellEnd"/>
      <w:r w:rsidR="003D5D7C">
        <w:rPr>
          <w:rFonts w:ascii="Cambria" w:hAnsi="Cambria"/>
        </w:rPr>
        <w:t xml:space="preserve"> 10006-1837101/0710</w:t>
      </w:r>
    </w:p>
    <w:p w:rsidR="00D576AE" w:rsidRPr="00594DDF" w:rsidRDefault="00742FDA" w:rsidP="00BC63ED">
      <w:pPr>
        <w:pStyle w:val="Default"/>
        <w:jc w:val="both"/>
        <w:rPr>
          <w:rFonts w:asciiTheme="majorHAnsi" w:hAnsiTheme="majorHAnsi"/>
        </w:rPr>
      </w:pPr>
      <w:r w:rsidRPr="00FF0F4E">
        <w:rPr>
          <w:rFonts w:ascii="Cambria" w:hAnsi="Cambria"/>
        </w:rPr>
        <w:t xml:space="preserve">zastoupená </w:t>
      </w:r>
      <w:r>
        <w:rPr>
          <w:rFonts w:ascii="Cambria" w:hAnsi="Cambria"/>
        </w:rPr>
        <w:t xml:space="preserve">Mgr. Miroslavem Havránkem, </w:t>
      </w:r>
      <w:r w:rsidRPr="00FF0F4E">
        <w:rPr>
          <w:rFonts w:ascii="Cambria" w:hAnsi="Cambria"/>
        </w:rPr>
        <w:t>ředitelem,</w:t>
      </w:r>
    </w:p>
    <w:p w:rsidR="00565AD5" w:rsidRPr="00594DDF" w:rsidRDefault="00565AD5" w:rsidP="00565AD5">
      <w:pPr>
        <w:spacing w:before="120" w:after="120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>jako majitel ochranné známky „</w:t>
      </w:r>
      <w:sdt>
        <w:sdtPr>
          <w:rPr>
            <w:rStyle w:val="Formular"/>
            <w:rFonts w:asciiTheme="majorHAnsi" w:hAnsiTheme="majorHAnsi"/>
            <w:szCs w:val="24"/>
          </w:rPr>
          <w:id w:val="20606980"/>
          <w:placeholder>
            <w:docPart w:val="8E623D5460CA4EF2943F57107486B647"/>
          </w:placeholder>
          <w:showingPlcHdr/>
          <w:dropDownList>
            <w:listItem w:value="Zvolte položku."/>
            <w:listItem w:displayText="Ekologicky šetrný výrobek" w:value="Ekologicky šetrný výrobek"/>
            <w:listItem w:displayText="Ekologicky šetrná služba" w:value="Ekologicky šetrná služba"/>
          </w:dropDownList>
        </w:sdtPr>
        <w:sdtEndPr>
          <w:rPr>
            <w:rStyle w:val="Standardnpsmoodstavce"/>
            <w:b/>
            <w:sz w:val="20"/>
          </w:rPr>
        </w:sdtEndPr>
        <w:sdtContent>
          <w:r w:rsidR="00AA6767" w:rsidRPr="00594DDF">
            <w:rPr>
              <w:rStyle w:val="Zstupntext"/>
              <w:rFonts w:asciiTheme="majorHAnsi" w:hAnsiTheme="majorHAnsi"/>
              <w:color w:val="FF0000"/>
              <w:sz w:val="24"/>
              <w:szCs w:val="24"/>
            </w:rPr>
            <w:t>Zvolte položku.</w:t>
          </w:r>
        </w:sdtContent>
      </w:sdt>
      <w:r w:rsidRPr="00594DDF">
        <w:rPr>
          <w:rFonts w:asciiTheme="majorHAnsi" w:hAnsiTheme="majorHAnsi"/>
          <w:sz w:val="24"/>
          <w:szCs w:val="24"/>
        </w:rPr>
        <w:t>“</w:t>
      </w:r>
      <w:r w:rsidR="00AA6767" w:rsidRPr="00594DDF">
        <w:rPr>
          <w:rFonts w:asciiTheme="majorHAnsi" w:hAnsiTheme="majorHAnsi"/>
          <w:sz w:val="24"/>
          <w:szCs w:val="24"/>
        </w:rPr>
        <w:t xml:space="preserve"> </w:t>
      </w:r>
      <w:r w:rsidR="00CA064F" w:rsidRPr="00594DDF">
        <w:rPr>
          <w:rFonts w:asciiTheme="majorHAnsi" w:hAnsiTheme="majorHAnsi"/>
          <w:sz w:val="24"/>
          <w:szCs w:val="24"/>
        </w:rPr>
        <w:t>a poskytovatel licence k jejímu užívání</w:t>
      </w:r>
      <w:r w:rsidRPr="00594DDF">
        <w:rPr>
          <w:rFonts w:asciiTheme="majorHAnsi" w:hAnsiTheme="majorHAnsi"/>
          <w:sz w:val="24"/>
          <w:szCs w:val="24"/>
        </w:rPr>
        <w:t xml:space="preserve"> (dále jen </w:t>
      </w:r>
      <w:r w:rsidR="00C56629" w:rsidRPr="00594DDF">
        <w:rPr>
          <w:rFonts w:asciiTheme="majorHAnsi" w:hAnsiTheme="majorHAnsi"/>
          <w:sz w:val="24"/>
          <w:szCs w:val="24"/>
        </w:rPr>
        <w:t>„</w:t>
      </w:r>
      <w:r w:rsidR="00AF2F2B">
        <w:rPr>
          <w:rFonts w:asciiTheme="majorHAnsi" w:hAnsiTheme="majorHAnsi"/>
          <w:sz w:val="24"/>
          <w:szCs w:val="24"/>
        </w:rPr>
        <w:t>P</w:t>
      </w:r>
      <w:r w:rsidR="00C56629" w:rsidRPr="00594DDF">
        <w:rPr>
          <w:rFonts w:asciiTheme="majorHAnsi" w:hAnsiTheme="majorHAnsi"/>
          <w:sz w:val="24"/>
          <w:szCs w:val="24"/>
        </w:rPr>
        <w:t>oskytovatel licence“</w:t>
      </w:r>
      <w:r w:rsidRPr="00594DDF">
        <w:rPr>
          <w:rFonts w:asciiTheme="majorHAnsi" w:hAnsiTheme="majorHAnsi"/>
          <w:sz w:val="24"/>
          <w:szCs w:val="24"/>
        </w:rPr>
        <w:t>) na straně jedné</w:t>
      </w:r>
    </w:p>
    <w:p w:rsidR="00BC4C9D" w:rsidRPr="00594DDF" w:rsidRDefault="00BC4C9D" w:rsidP="00565AD5">
      <w:pPr>
        <w:spacing w:before="120" w:after="120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>a</w:t>
      </w:r>
    </w:p>
    <w:p w:rsidR="003446B1" w:rsidRPr="00594DDF" w:rsidRDefault="00580663" w:rsidP="003446B1">
      <w:pPr>
        <w:pStyle w:val="Default"/>
        <w:jc w:val="both"/>
        <w:rPr>
          <w:rFonts w:asciiTheme="majorHAnsi" w:hAnsiTheme="majorHAnsi"/>
          <w:b/>
          <w:color w:val="FF0000"/>
        </w:rPr>
      </w:pPr>
      <w:sdt>
        <w:sdtPr>
          <w:rPr>
            <w:rStyle w:val="Formulartucne"/>
            <w:rFonts w:asciiTheme="majorHAnsi" w:hAnsiTheme="majorHAnsi"/>
          </w:rPr>
          <w:alias w:val="Název držitele"/>
          <w:tag w:val="Název držitele"/>
          <w:id w:val="7423805"/>
          <w:placeholder>
            <w:docPart w:val="570139059FF14D5EBC20E93DCC85F9E8"/>
          </w:placeholder>
          <w:showingPlcHdr/>
        </w:sdtPr>
        <w:sdtEndPr>
          <w:rPr>
            <w:rStyle w:val="Standardnpsmoodstavce"/>
            <w:b w:val="0"/>
            <w:color w:val="FF0000"/>
          </w:rPr>
        </w:sdtEndPr>
        <w:sdtContent>
          <w:r w:rsidR="003446B1" w:rsidRPr="00594DDF">
            <w:rPr>
              <w:rStyle w:val="Zstupntext"/>
              <w:rFonts w:asciiTheme="majorHAnsi" w:hAnsiTheme="majorHAnsi"/>
              <w:color w:val="FF0000"/>
            </w:rPr>
            <w:t>Klepněte sem a zadejte text.</w:t>
          </w:r>
        </w:sdtContent>
      </w:sdt>
      <w:r w:rsidR="003446B1" w:rsidRPr="00594DDF">
        <w:rPr>
          <w:rFonts w:asciiTheme="majorHAnsi" w:hAnsiTheme="majorHAnsi"/>
          <w:b/>
          <w:color w:val="FF0000"/>
        </w:rPr>
        <w:t xml:space="preserve"> </w:t>
      </w:r>
    </w:p>
    <w:p w:rsidR="003446B1" w:rsidRPr="00594DDF" w:rsidRDefault="00580663" w:rsidP="003446B1">
      <w:pPr>
        <w:pStyle w:val="Default"/>
        <w:jc w:val="both"/>
        <w:rPr>
          <w:rFonts w:asciiTheme="majorHAnsi" w:hAnsiTheme="majorHAnsi"/>
          <w:color w:val="FF0000"/>
        </w:rPr>
      </w:pPr>
      <w:sdt>
        <w:sdtPr>
          <w:rPr>
            <w:rStyle w:val="Formular"/>
            <w:rFonts w:asciiTheme="majorHAnsi" w:hAnsiTheme="majorHAnsi"/>
          </w:rPr>
          <w:alias w:val="Adresa držitele"/>
          <w:tag w:val="Adresa držitele"/>
          <w:id w:val="7423808"/>
          <w:placeholder>
            <w:docPart w:val="570139059FF14D5EBC20E93DCC85F9E8"/>
          </w:placeholder>
          <w:showingPlcHdr/>
        </w:sdtPr>
        <w:sdtEndPr>
          <w:rPr>
            <w:rStyle w:val="Standardnpsmoodstavce"/>
            <w:color w:val="FF0000"/>
          </w:rPr>
        </w:sdtEndPr>
        <w:sdtContent>
          <w:r w:rsidR="003446B1" w:rsidRPr="00594DDF">
            <w:rPr>
              <w:rStyle w:val="Zstupntext"/>
              <w:rFonts w:asciiTheme="majorHAnsi" w:hAnsiTheme="majorHAnsi"/>
              <w:color w:val="FF0000"/>
            </w:rPr>
            <w:t>Klepněte sem a zadejte text.</w:t>
          </w:r>
        </w:sdtContent>
      </w:sdt>
    </w:p>
    <w:p w:rsidR="003446B1" w:rsidRPr="00594DDF" w:rsidRDefault="003446B1" w:rsidP="003446B1">
      <w:pPr>
        <w:pStyle w:val="Default"/>
        <w:jc w:val="both"/>
        <w:rPr>
          <w:rFonts w:asciiTheme="majorHAnsi" w:hAnsiTheme="majorHAnsi"/>
          <w:color w:val="FF0000"/>
        </w:rPr>
      </w:pPr>
      <w:r w:rsidRPr="00594DDF">
        <w:rPr>
          <w:rFonts w:asciiTheme="majorHAnsi" w:hAnsiTheme="majorHAnsi"/>
          <w:color w:val="auto"/>
        </w:rPr>
        <w:t>IČ:</w:t>
      </w:r>
      <w:r w:rsidRPr="00594DDF">
        <w:rPr>
          <w:rFonts w:asciiTheme="majorHAnsi" w:hAnsiTheme="majorHAnsi"/>
          <w:color w:val="FF0000"/>
        </w:rPr>
        <w:t xml:space="preserve"> </w:t>
      </w:r>
      <w:sdt>
        <w:sdtPr>
          <w:rPr>
            <w:rStyle w:val="Formular"/>
            <w:rFonts w:asciiTheme="majorHAnsi" w:hAnsiTheme="majorHAnsi"/>
          </w:rPr>
          <w:alias w:val="Identifikační číslo"/>
          <w:tag w:val="Identifikační číslo"/>
          <w:id w:val="7423812"/>
          <w:placeholder>
            <w:docPart w:val="570139059FF14D5EBC20E93DCC85F9E8"/>
          </w:placeholder>
          <w:showingPlcHdr/>
        </w:sdtPr>
        <w:sdtEndPr>
          <w:rPr>
            <w:rStyle w:val="Standardnpsmoodstavce"/>
            <w:color w:val="FF0000"/>
          </w:rPr>
        </w:sdtEndPr>
        <w:sdtContent>
          <w:r w:rsidRPr="00594DDF">
            <w:rPr>
              <w:rStyle w:val="Zstupntext"/>
              <w:rFonts w:asciiTheme="majorHAnsi" w:hAnsiTheme="majorHAnsi"/>
              <w:color w:val="FF0000"/>
            </w:rPr>
            <w:t>Klepněte sem a zadejte text.</w:t>
          </w:r>
        </w:sdtContent>
      </w:sdt>
      <w:r w:rsidRPr="00594DDF">
        <w:rPr>
          <w:rFonts w:asciiTheme="majorHAnsi" w:hAnsiTheme="majorHAnsi"/>
          <w:color w:val="auto"/>
        </w:rPr>
        <w:t>,</w:t>
      </w:r>
      <w:r w:rsidRPr="00594DDF">
        <w:rPr>
          <w:rFonts w:asciiTheme="majorHAnsi" w:hAnsiTheme="majorHAnsi"/>
          <w:color w:val="FF0000"/>
        </w:rPr>
        <w:t xml:space="preserve"> </w:t>
      </w:r>
      <w:r w:rsidRPr="00594DDF">
        <w:rPr>
          <w:rFonts w:asciiTheme="majorHAnsi" w:hAnsiTheme="majorHAnsi"/>
        </w:rPr>
        <w:t>DIČ: CZ</w:t>
      </w:r>
      <w:sdt>
        <w:sdtPr>
          <w:rPr>
            <w:rStyle w:val="Formular"/>
            <w:rFonts w:asciiTheme="majorHAnsi" w:hAnsiTheme="majorHAnsi"/>
          </w:rPr>
          <w:alias w:val="Identifikační číslo"/>
          <w:tag w:val="Identifikační číslo"/>
          <w:id w:val="7423815"/>
          <w:placeholder>
            <w:docPart w:val="B17026F6FA67459394B5BA9CF133D8B6"/>
          </w:placeholder>
          <w:showingPlcHdr/>
        </w:sdtPr>
        <w:sdtEndPr>
          <w:rPr>
            <w:rStyle w:val="Standardnpsmoodstavce"/>
            <w:color w:val="FF0000"/>
          </w:rPr>
        </w:sdtEndPr>
        <w:sdtContent>
          <w:r w:rsidRPr="00594DDF">
            <w:rPr>
              <w:rStyle w:val="Zstupntext"/>
              <w:rFonts w:asciiTheme="majorHAnsi" w:hAnsiTheme="majorHAnsi"/>
              <w:color w:val="FF0000"/>
            </w:rPr>
            <w:t>Klepněte sem a zadejte text.</w:t>
          </w:r>
        </w:sdtContent>
      </w:sdt>
    </w:p>
    <w:p w:rsidR="003446B1" w:rsidRPr="00594DDF" w:rsidRDefault="003446B1" w:rsidP="003446B1">
      <w:pPr>
        <w:pStyle w:val="Default"/>
        <w:jc w:val="both"/>
        <w:rPr>
          <w:rFonts w:asciiTheme="majorHAnsi" w:hAnsiTheme="majorHAnsi"/>
          <w:color w:val="auto"/>
        </w:rPr>
      </w:pPr>
      <w:r w:rsidRPr="00594DDF">
        <w:rPr>
          <w:rFonts w:asciiTheme="majorHAnsi" w:hAnsiTheme="majorHAnsi"/>
          <w:color w:val="auto"/>
        </w:rPr>
        <w:t xml:space="preserve">Bankovní spojení: </w:t>
      </w:r>
      <w:sdt>
        <w:sdtPr>
          <w:rPr>
            <w:rStyle w:val="Formular"/>
            <w:rFonts w:asciiTheme="majorHAnsi" w:hAnsiTheme="majorHAnsi"/>
          </w:rPr>
          <w:alias w:val="Číslo účtu"/>
          <w:id w:val="7423816"/>
          <w:placeholder>
            <w:docPart w:val="00E54403B8B74F589A900B30E1B89EE9"/>
          </w:placeholder>
          <w:showingPlcHdr/>
        </w:sdtPr>
        <w:sdtEndPr>
          <w:rPr>
            <w:rStyle w:val="Standardnpsmoodstavce"/>
            <w:color w:val="FF0000"/>
          </w:rPr>
        </w:sdtEndPr>
        <w:sdtContent>
          <w:r w:rsidRPr="00594DDF">
            <w:rPr>
              <w:rStyle w:val="Zstupntext"/>
              <w:rFonts w:asciiTheme="majorHAnsi" w:hAnsiTheme="majorHAnsi"/>
              <w:color w:val="FF0000"/>
            </w:rPr>
            <w:t>Klepněte sem a zadejte text.</w:t>
          </w:r>
        </w:sdtContent>
      </w:sdt>
    </w:p>
    <w:p w:rsidR="003446B1" w:rsidRPr="00594DDF" w:rsidRDefault="003446B1" w:rsidP="003446B1">
      <w:pPr>
        <w:pStyle w:val="Default"/>
        <w:jc w:val="both"/>
        <w:rPr>
          <w:rFonts w:asciiTheme="majorHAnsi" w:hAnsiTheme="majorHAnsi"/>
          <w:color w:val="FF0000"/>
        </w:rPr>
      </w:pPr>
      <w:r w:rsidRPr="00594DDF">
        <w:rPr>
          <w:rFonts w:asciiTheme="majorHAnsi" w:hAnsiTheme="majorHAnsi"/>
          <w:color w:val="auto"/>
        </w:rPr>
        <w:t>zastoupená panem</w:t>
      </w:r>
      <w:r w:rsidRPr="00594DDF">
        <w:rPr>
          <w:rFonts w:asciiTheme="majorHAnsi" w:hAnsiTheme="majorHAnsi"/>
          <w:color w:val="FF0000"/>
        </w:rPr>
        <w:t xml:space="preserve"> </w:t>
      </w:r>
      <w:sdt>
        <w:sdtPr>
          <w:rPr>
            <w:rStyle w:val="Formular"/>
            <w:rFonts w:asciiTheme="majorHAnsi" w:hAnsiTheme="majorHAnsi"/>
          </w:rPr>
          <w:alias w:val="Jméno  stutárního zástupce, funkce"/>
          <w:id w:val="7423817"/>
          <w:placeholder>
            <w:docPart w:val="A55702FF49774AC2806D2D28DF79EA21"/>
          </w:placeholder>
          <w:showingPlcHdr/>
        </w:sdtPr>
        <w:sdtEndPr>
          <w:rPr>
            <w:rStyle w:val="Standardnpsmoodstavce"/>
            <w:color w:val="FF0000"/>
          </w:rPr>
        </w:sdtEndPr>
        <w:sdtContent>
          <w:r w:rsidRPr="00594DDF">
            <w:rPr>
              <w:rStyle w:val="Zstupntext"/>
              <w:rFonts w:asciiTheme="majorHAnsi" w:hAnsiTheme="majorHAnsi"/>
              <w:color w:val="FF0000"/>
            </w:rPr>
            <w:t>Klepněte sem a zadejte text.</w:t>
          </w:r>
        </w:sdtContent>
      </w:sdt>
      <w:r w:rsidRPr="00594DDF">
        <w:rPr>
          <w:rFonts w:asciiTheme="majorHAnsi" w:hAnsiTheme="majorHAnsi"/>
          <w:color w:val="FF0000"/>
        </w:rPr>
        <w:t xml:space="preserve"> </w:t>
      </w:r>
    </w:p>
    <w:p w:rsidR="00896BDD" w:rsidRPr="00594DDF" w:rsidRDefault="00896BDD" w:rsidP="00896BDD">
      <w:pPr>
        <w:pStyle w:val="Default"/>
        <w:jc w:val="both"/>
        <w:rPr>
          <w:rFonts w:asciiTheme="majorHAnsi" w:hAnsiTheme="majorHAnsi"/>
        </w:rPr>
      </w:pPr>
    </w:p>
    <w:p w:rsidR="00896BDD" w:rsidRPr="00594DDF" w:rsidRDefault="00594875" w:rsidP="00896BDD">
      <w:pPr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 xml:space="preserve">jako držitel licence k </w:t>
      </w:r>
      <w:r w:rsidR="00565AD5" w:rsidRPr="00594DDF">
        <w:rPr>
          <w:rFonts w:asciiTheme="majorHAnsi" w:hAnsiTheme="majorHAnsi"/>
          <w:sz w:val="24"/>
          <w:szCs w:val="24"/>
        </w:rPr>
        <w:t>užívání ochranné známky „</w:t>
      </w:r>
      <w:sdt>
        <w:sdtPr>
          <w:rPr>
            <w:rStyle w:val="Formular"/>
            <w:rFonts w:asciiTheme="majorHAnsi" w:hAnsiTheme="majorHAnsi"/>
            <w:szCs w:val="24"/>
          </w:rPr>
          <w:id w:val="20606994"/>
          <w:placeholder>
            <w:docPart w:val="F2E076BF3F6447269E30C2E1787FA551"/>
          </w:placeholder>
          <w:showingPlcHdr/>
          <w:dropDownList>
            <w:listItem w:value="Zvolte položku."/>
            <w:listItem w:displayText="Ekologicky šetrný výrobek" w:value="Ekologicky šetrný výrobek"/>
            <w:listItem w:displayText="Ekologicky šetrná služba" w:value="Ekologicky šetrná služba"/>
          </w:dropDownList>
        </w:sdtPr>
        <w:sdtEndPr>
          <w:rPr>
            <w:rStyle w:val="Standardnpsmoodstavce"/>
            <w:b/>
            <w:sz w:val="20"/>
          </w:rPr>
        </w:sdtEndPr>
        <w:sdtContent>
          <w:r w:rsidR="00AA6767" w:rsidRPr="00594DDF">
            <w:rPr>
              <w:rStyle w:val="Zstupntext"/>
              <w:rFonts w:asciiTheme="majorHAnsi" w:hAnsiTheme="majorHAnsi"/>
              <w:color w:val="FF0000"/>
              <w:sz w:val="24"/>
              <w:szCs w:val="24"/>
            </w:rPr>
            <w:t>Zvolte položku.</w:t>
          </w:r>
        </w:sdtContent>
      </w:sdt>
      <w:r w:rsidR="00565AD5" w:rsidRPr="00594DDF">
        <w:rPr>
          <w:rFonts w:asciiTheme="majorHAnsi" w:hAnsiTheme="majorHAnsi"/>
          <w:sz w:val="24"/>
          <w:szCs w:val="24"/>
        </w:rPr>
        <w:t>“</w:t>
      </w:r>
      <w:r w:rsidR="0052140C" w:rsidRPr="00594DDF">
        <w:rPr>
          <w:rFonts w:asciiTheme="majorHAnsi" w:hAnsiTheme="majorHAnsi"/>
          <w:sz w:val="24"/>
          <w:szCs w:val="24"/>
        </w:rPr>
        <w:t xml:space="preserve"> </w:t>
      </w:r>
      <w:r w:rsidR="00BC4C9D" w:rsidRPr="00594DDF">
        <w:rPr>
          <w:rFonts w:asciiTheme="majorHAnsi" w:hAnsiTheme="majorHAnsi"/>
          <w:sz w:val="24"/>
          <w:szCs w:val="24"/>
        </w:rPr>
        <w:t>(</w:t>
      </w:r>
      <w:r w:rsidRPr="00594DDF">
        <w:rPr>
          <w:rFonts w:asciiTheme="majorHAnsi" w:hAnsiTheme="majorHAnsi"/>
          <w:sz w:val="24"/>
          <w:szCs w:val="24"/>
        </w:rPr>
        <w:t>dále jen „</w:t>
      </w:r>
      <w:r w:rsidR="00AB0A30">
        <w:rPr>
          <w:rFonts w:asciiTheme="majorHAnsi" w:hAnsiTheme="majorHAnsi"/>
          <w:sz w:val="24"/>
          <w:szCs w:val="24"/>
        </w:rPr>
        <w:t>Drž</w:t>
      </w:r>
      <w:r w:rsidRPr="00594DDF">
        <w:rPr>
          <w:rFonts w:asciiTheme="majorHAnsi" w:hAnsiTheme="majorHAnsi"/>
          <w:sz w:val="24"/>
          <w:szCs w:val="24"/>
        </w:rPr>
        <w:t>itel“</w:t>
      </w:r>
      <w:r w:rsidR="00A07A82" w:rsidRPr="00594DDF">
        <w:rPr>
          <w:rFonts w:asciiTheme="majorHAnsi" w:hAnsiTheme="majorHAnsi"/>
          <w:sz w:val="24"/>
          <w:szCs w:val="24"/>
        </w:rPr>
        <w:t>)</w:t>
      </w:r>
      <w:r w:rsidR="00EB4043">
        <w:rPr>
          <w:rFonts w:asciiTheme="majorHAnsi" w:hAnsiTheme="majorHAnsi"/>
          <w:sz w:val="24"/>
          <w:szCs w:val="24"/>
        </w:rPr>
        <w:t xml:space="preserve"> na </w:t>
      </w:r>
      <w:r w:rsidR="008F235D" w:rsidRPr="00594DDF">
        <w:rPr>
          <w:rFonts w:asciiTheme="majorHAnsi" w:hAnsiTheme="majorHAnsi"/>
          <w:sz w:val="24"/>
          <w:szCs w:val="24"/>
        </w:rPr>
        <w:t>straně druhé</w:t>
      </w:r>
      <w:r w:rsidR="00A07A82" w:rsidRPr="00594DDF">
        <w:rPr>
          <w:rFonts w:asciiTheme="majorHAnsi" w:hAnsiTheme="majorHAnsi"/>
          <w:sz w:val="24"/>
          <w:szCs w:val="24"/>
        </w:rPr>
        <w:t>,</w:t>
      </w:r>
      <w:r w:rsidR="00565AD5" w:rsidRPr="00594DDF">
        <w:rPr>
          <w:rFonts w:asciiTheme="majorHAnsi" w:hAnsiTheme="majorHAnsi"/>
          <w:sz w:val="24"/>
          <w:szCs w:val="24"/>
        </w:rPr>
        <w:t xml:space="preserve"> </w:t>
      </w:r>
    </w:p>
    <w:p w:rsidR="00896BDD" w:rsidRPr="00594DDF" w:rsidRDefault="00896BDD" w:rsidP="00896BDD">
      <w:pPr>
        <w:jc w:val="both"/>
        <w:rPr>
          <w:rFonts w:asciiTheme="majorHAnsi" w:hAnsiTheme="majorHAnsi"/>
          <w:sz w:val="24"/>
          <w:szCs w:val="24"/>
        </w:rPr>
      </w:pPr>
    </w:p>
    <w:p w:rsidR="00E11228" w:rsidRPr="00594DDF" w:rsidRDefault="00896BDD" w:rsidP="00EB4043">
      <w:pPr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 xml:space="preserve">na základě žádosti registrované pod č. </w:t>
      </w:r>
      <w:sdt>
        <w:sdtPr>
          <w:rPr>
            <w:rStyle w:val="Formular"/>
            <w:rFonts w:asciiTheme="majorHAnsi" w:hAnsiTheme="majorHAnsi"/>
            <w:szCs w:val="24"/>
          </w:rPr>
          <w:alias w:val="přidělené registrační číslo"/>
          <w:tag w:val="přidělené registrační číslo"/>
          <w:id w:val="20606996"/>
          <w:placeholder>
            <w:docPart w:val="EC0CEC9A81F447369D3028223E33FEE4"/>
          </w:placeholder>
          <w:showingPlcHdr/>
        </w:sdtPr>
        <w:sdtEndPr>
          <w:rPr>
            <w:rStyle w:val="Formulartucne"/>
            <w:b/>
          </w:rPr>
        </w:sdtEndPr>
        <w:sdtContent>
          <w:r w:rsidR="00071850" w:rsidRPr="00594DDF">
            <w:rPr>
              <w:rStyle w:val="Zstupntext"/>
              <w:rFonts w:asciiTheme="majorHAnsi" w:hAnsiTheme="majorHAnsi"/>
              <w:color w:val="FF0000"/>
              <w:sz w:val="24"/>
              <w:szCs w:val="24"/>
            </w:rPr>
            <w:t>Klepněte sem a zadejte text.</w:t>
          </w:r>
        </w:sdtContent>
      </w:sdt>
      <w:r w:rsidR="00A4444F" w:rsidRPr="00594DDF">
        <w:rPr>
          <w:rFonts w:asciiTheme="majorHAnsi" w:hAnsiTheme="majorHAnsi"/>
          <w:sz w:val="24"/>
          <w:szCs w:val="24"/>
        </w:rPr>
        <w:t xml:space="preserve"> </w:t>
      </w:r>
      <w:r w:rsidRPr="00594DDF">
        <w:rPr>
          <w:rFonts w:asciiTheme="majorHAnsi" w:hAnsiTheme="majorHAnsi"/>
          <w:sz w:val="24"/>
          <w:szCs w:val="24"/>
        </w:rPr>
        <w:t xml:space="preserve">uzavírají níže uvedeného </w:t>
      </w:r>
      <w:r w:rsidR="004C57A5" w:rsidRPr="00594DDF">
        <w:rPr>
          <w:rFonts w:asciiTheme="majorHAnsi" w:hAnsiTheme="majorHAnsi"/>
          <w:sz w:val="24"/>
          <w:szCs w:val="24"/>
        </w:rPr>
        <w:t>data</w:t>
      </w:r>
      <w:r w:rsidRPr="00594DDF">
        <w:rPr>
          <w:rFonts w:asciiTheme="majorHAnsi" w:hAnsiTheme="majorHAnsi"/>
          <w:sz w:val="24"/>
          <w:szCs w:val="24"/>
        </w:rPr>
        <w:t xml:space="preserve"> podle § 2358 a násl.</w:t>
      </w:r>
      <w:r w:rsidR="004C57A5" w:rsidRPr="00594DDF">
        <w:rPr>
          <w:rFonts w:asciiTheme="majorHAnsi" w:hAnsiTheme="majorHAnsi"/>
          <w:sz w:val="24"/>
          <w:szCs w:val="24"/>
        </w:rPr>
        <w:t xml:space="preserve"> zákona č. 89/2012 Sb., občanského</w:t>
      </w:r>
      <w:r w:rsidRPr="00594DDF">
        <w:rPr>
          <w:rFonts w:asciiTheme="majorHAnsi" w:hAnsiTheme="majorHAnsi"/>
          <w:sz w:val="24"/>
          <w:szCs w:val="24"/>
        </w:rPr>
        <w:t xml:space="preserve"> zákoník</w:t>
      </w:r>
      <w:r w:rsidR="004C57A5" w:rsidRPr="00594DDF">
        <w:rPr>
          <w:rFonts w:asciiTheme="majorHAnsi" w:hAnsiTheme="majorHAnsi"/>
          <w:sz w:val="24"/>
          <w:szCs w:val="24"/>
        </w:rPr>
        <w:t>u</w:t>
      </w:r>
      <w:r w:rsidR="00EB4043">
        <w:rPr>
          <w:rFonts w:asciiTheme="majorHAnsi" w:hAnsiTheme="majorHAnsi"/>
          <w:sz w:val="24"/>
          <w:szCs w:val="24"/>
        </w:rPr>
        <w:t xml:space="preserve"> v </w:t>
      </w:r>
      <w:r w:rsidRPr="00594DDF">
        <w:rPr>
          <w:rFonts w:asciiTheme="majorHAnsi" w:hAnsiTheme="majorHAnsi"/>
          <w:sz w:val="24"/>
          <w:szCs w:val="24"/>
        </w:rPr>
        <w:t xml:space="preserve">platném znění, tuto </w:t>
      </w:r>
      <w:r w:rsidR="00587C2D" w:rsidRPr="00594DDF">
        <w:rPr>
          <w:rFonts w:asciiTheme="majorHAnsi" w:hAnsiTheme="majorHAnsi"/>
          <w:sz w:val="24"/>
          <w:szCs w:val="24"/>
        </w:rPr>
        <w:t>licenční smlouvu (dále jen „smlouva“).</w:t>
      </w:r>
    </w:p>
    <w:p w:rsidR="00BC4C9D" w:rsidRPr="00594DDF" w:rsidRDefault="00594875" w:rsidP="00EB4043">
      <w:pPr>
        <w:numPr>
          <w:ilvl w:val="0"/>
          <w:numId w:val="24"/>
        </w:numPr>
        <w:spacing w:before="240" w:after="120" w:line="20" w:lineRule="atLeast"/>
        <w:jc w:val="center"/>
        <w:rPr>
          <w:rFonts w:asciiTheme="majorHAnsi" w:hAnsiTheme="majorHAnsi"/>
          <w:b/>
          <w:caps/>
          <w:sz w:val="24"/>
          <w:szCs w:val="24"/>
        </w:rPr>
      </w:pPr>
      <w:r w:rsidRPr="00594DDF">
        <w:rPr>
          <w:rFonts w:asciiTheme="majorHAnsi" w:hAnsiTheme="majorHAnsi"/>
          <w:b/>
          <w:caps/>
          <w:sz w:val="24"/>
          <w:szCs w:val="24"/>
        </w:rPr>
        <w:t>Předmět smlouvy</w:t>
      </w:r>
    </w:p>
    <w:p w:rsidR="00833E86" w:rsidRPr="00594DDF" w:rsidRDefault="00594875" w:rsidP="00833E86">
      <w:pPr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 xml:space="preserve">Předmětem smlouvy je </w:t>
      </w:r>
      <w:r w:rsidR="00CA064F" w:rsidRPr="00594DDF">
        <w:rPr>
          <w:rFonts w:asciiTheme="majorHAnsi" w:hAnsiTheme="majorHAnsi"/>
          <w:sz w:val="24"/>
          <w:szCs w:val="24"/>
        </w:rPr>
        <w:t xml:space="preserve">poskytnutí licence a </w:t>
      </w:r>
      <w:r w:rsidRPr="00594DDF">
        <w:rPr>
          <w:rFonts w:asciiTheme="majorHAnsi" w:hAnsiTheme="majorHAnsi"/>
          <w:sz w:val="24"/>
          <w:szCs w:val="24"/>
        </w:rPr>
        <w:t xml:space="preserve">vymezení podmínek </w:t>
      </w:r>
      <w:r w:rsidR="00565AD5" w:rsidRPr="00594DDF">
        <w:rPr>
          <w:rFonts w:asciiTheme="majorHAnsi" w:hAnsiTheme="majorHAnsi"/>
          <w:sz w:val="24"/>
          <w:szCs w:val="24"/>
        </w:rPr>
        <w:t>užívání ochranné známky „</w:t>
      </w:r>
      <w:sdt>
        <w:sdtPr>
          <w:rPr>
            <w:rStyle w:val="Formular"/>
            <w:rFonts w:asciiTheme="majorHAnsi" w:hAnsiTheme="majorHAnsi"/>
            <w:szCs w:val="24"/>
          </w:rPr>
          <w:id w:val="20607001"/>
          <w:placeholder>
            <w:docPart w:val="B7336A3B3E434FD3833CD3463FD7491A"/>
          </w:placeholder>
          <w:showingPlcHdr/>
          <w:dropDownList>
            <w:listItem w:value="Zvolte položku."/>
            <w:listItem w:displayText="Ekologicky šetrný výrobek" w:value="Ekologicky šetrný výrobek"/>
            <w:listItem w:displayText="Ekologicky šetrná služba" w:value="Ekologicky šetrná služba"/>
          </w:dropDownList>
        </w:sdtPr>
        <w:sdtEndPr>
          <w:rPr>
            <w:rStyle w:val="Standardnpsmoodstavce"/>
            <w:b/>
            <w:sz w:val="20"/>
          </w:rPr>
        </w:sdtEndPr>
        <w:sdtContent>
          <w:r w:rsidR="00A4444F" w:rsidRPr="00594DDF">
            <w:rPr>
              <w:rStyle w:val="Zstupntext"/>
              <w:rFonts w:asciiTheme="majorHAnsi" w:hAnsiTheme="majorHAnsi"/>
              <w:color w:val="FF0000"/>
              <w:sz w:val="24"/>
              <w:szCs w:val="24"/>
            </w:rPr>
            <w:t>Zvolte položku.</w:t>
          </w:r>
        </w:sdtContent>
      </w:sdt>
      <w:r w:rsidR="00A4444F" w:rsidRPr="00594DDF">
        <w:rPr>
          <w:rFonts w:asciiTheme="majorHAnsi" w:hAnsiTheme="majorHAnsi"/>
          <w:sz w:val="24"/>
          <w:szCs w:val="24"/>
        </w:rPr>
        <w:t xml:space="preserve">“ </w:t>
      </w:r>
      <w:r w:rsidR="00565AD5" w:rsidRPr="00594DDF">
        <w:rPr>
          <w:rFonts w:asciiTheme="majorHAnsi" w:hAnsiTheme="majorHAnsi"/>
          <w:sz w:val="24"/>
          <w:szCs w:val="24"/>
        </w:rPr>
        <w:t>(dále jen „ekoznačka“)</w:t>
      </w:r>
      <w:r w:rsidRPr="00594DDF">
        <w:rPr>
          <w:rFonts w:asciiTheme="majorHAnsi" w:hAnsiTheme="majorHAnsi"/>
          <w:sz w:val="24"/>
          <w:szCs w:val="24"/>
        </w:rPr>
        <w:t xml:space="preserve"> pro</w:t>
      </w:r>
    </w:p>
    <w:p w:rsidR="0018007C" w:rsidRPr="00594DDF" w:rsidRDefault="00580663" w:rsidP="0018007C">
      <w:pPr>
        <w:spacing w:before="120"/>
        <w:jc w:val="center"/>
        <w:rPr>
          <w:rFonts w:asciiTheme="majorHAnsi" w:hAnsiTheme="majorHAnsi"/>
          <w:b/>
          <w:sz w:val="24"/>
          <w:szCs w:val="24"/>
        </w:rPr>
      </w:pPr>
      <w:sdt>
        <w:sdtPr>
          <w:rPr>
            <w:rStyle w:val="Formulartucne14"/>
            <w:rFonts w:asciiTheme="majorHAnsi" w:hAnsiTheme="majorHAnsi"/>
            <w:sz w:val="24"/>
            <w:szCs w:val="24"/>
          </w:rPr>
          <w:alias w:val="Název produktu"/>
          <w:tag w:val="Název produktu"/>
          <w:id w:val="20606821"/>
          <w:placeholder>
            <w:docPart w:val="2A82BC71F5A44042B81D89F5C2BB96BD"/>
          </w:placeholder>
          <w:showingPlcHdr/>
        </w:sdtPr>
        <w:sdtEndPr>
          <w:rPr>
            <w:rStyle w:val="Styl1"/>
            <w:b w:val="0"/>
          </w:rPr>
        </w:sdtEndPr>
        <w:sdtContent>
          <w:r w:rsidR="00A4444F" w:rsidRPr="00594DDF">
            <w:rPr>
              <w:rStyle w:val="Zstupntext"/>
              <w:rFonts w:asciiTheme="majorHAnsi" w:hAnsiTheme="majorHAnsi"/>
              <w:b/>
              <w:color w:val="FF0000"/>
              <w:sz w:val="24"/>
              <w:szCs w:val="24"/>
            </w:rPr>
            <w:t>Klepněte sem a zadejte text.</w:t>
          </w:r>
        </w:sdtContent>
      </w:sdt>
      <w:r w:rsidR="009F032F" w:rsidRPr="00594DDF">
        <w:rPr>
          <w:rFonts w:asciiTheme="majorHAnsi" w:hAnsiTheme="majorHAnsi"/>
          <w:b/>
          <w:sz w:val="24"/>
          <w:szCs w:val="24"/>
        </w:rPr>
        <w:t>,</w:t>
      </w:r>
    </w:p>
    <w:p w:rsidR="0018007C" w:rsidRPr="00594DDF" w:rsidRDefault="00B3427B" w:rsidP="0018007C">
      <w:pPr>
        <w:spacing w:before="120"/>
        <w:jc w:val="center"/>
        <w:rPr>
          <w:rFonts w:asciiTheme="majorHAnsi" w:hAnsiTheme="majorHAnsi"/>
          <w:b/>
          <w:sz w:val="24"/>
          <w:szCs w:val="24"/>
        </w:rPr>
      </w:pPr>
      <w:r w:rsidRPr="00594DDF">
        <w:rPr>
          <w:rFonts w:asciiTheme="majorHAnsi" w:hAnsiTheme="majorHAnsi"/>
          <w:b/>
          <w:sz w:val="24"/>
          <w:szCs w:val="24"/>
        </w:rPr>
        <w:t>regist</w:t>
      </w:r>
      <w:r w:rsidR="00565AD5" w:rsidRPr="00594DDF">
        <w:rPr>
          <w:rFonts w:asciiTheme="majorHAnsi" w:hAnsiTheme="majorHAnsi"/>
          <w:b/>
          <w:sz w:val="24"/>
          <w:szCs w:val="24"/>
        </w:rPr>
        <w:t>rační číslo</w:t>
      </w:r>
      <w:r w:rsidR="00A4444F" w:rsidRPr="00594DDF">
        <w:rPr>
          <w:rStyle w:val="Formulartucne"/>
          <w:rFonts w:asciiTheme="majorHAnsi" w:hAnsiTheme="majorHAnsi"/>
          <w:szCs w:val="24"/>
        </w:rPr>
        <w:t xml:space="preserve"> </w:t>
      </w:r>
      <w:sdt>
        <w:sdtPr>
          <w:rPr>
            <w:rStyle w:val="Formulartucne"/>
            <w:rFonts w:asciiTheme="majorHAnsi" w:hAnsiTheme="majorHAnsi"/>
            <w:szCs w:val="24"/>
          </w:rPr>
          <w:alias w:val="přidělené registrační číslo"/>
          <w:tag w:val="přidělené registrační číslo"/>
          <w:id w:val="20607009"/>
          <w:placeholder>
            <w:docPart w:val="4D58DA498E4241BC93C0718886039CB3"/>
          </w:placeholder>
          <w:showingPlcHdr/>
        </w:sdtPr>
        <w:sdtEndPr>
          <w:rPr>
            <w:rStyle w:val="Formulartucne"/>
          </w:rPr>
        </w:sdtEndPr>
        <w:sdtContent>
          <w:r w:rsidR="00071850" w:rsidRPr="00594DDF">
            <w:rPr>
              <w:rStyle w:val="Zstupntext"/>
              <w:rFonts w:asciiTheme="majorHAnsi" w:hAnsiTheme="majorHAnsi"/>
              <w:b/>
              <w:color w:val="FF0000"/>
              <w:sz w:val="24"/>
              <w:szCs w:val="24"/>
            </w:rPr>
            <w:t>Klepněte sem a zadejte text.</w:t>
          </w:r>
        </w:sdtContent>
      </w:sdt>
      <w:r w:rsidRPr="00594DDF">
        <w:rPr>
          <w:rFonts w:asciiTheme="majorHAnsi" w:hAnsiTheme="majorHAnsi"/>
          <w:b/>
          <w:sz w:val="24"/>
          <w:szCs w:val="24"/>
        </w:rPr>
        <w:t>.</w:t>
      </w:r>
    </w:p>
    <w:p w:rsidR="0018007C" w:rsidRPr="00EB4043" w:rsidRDefault="00EB20DC" w:rsidP="00EB4043">
      <w:pPr>
        <w:numPr>
          <w:ilvl w:val="0"/>
          <w:numId w:val="24"/>
        </w:numPr>
        <w:spacing w:before="120" w:after="240" w:line="20" w:lineRule="atLeast"/>
        <w:jc w:val="center"/>
        <w:rPr>
          <w:rFonts w:asciiTheme="majorHAnsi" w:hAnsiTheme="majorHAnsi"/>
          <w:b/>
          <w:caps/>
          <w:sz w:val="24"/>
          <w:szCs w:val="24"/>
        </w:rPr>
      </w:pPr>
      <w:r w:rsidRPr="00594DDF">
        <w:rPr>
          <w:rFonts w:asciiTheme="majorHAnsi" w:hAnsiTheme="majorHAnsi"/>
          <w:b/>
          <w:sz w:val="24"/>
          <w:szCs w:val="24"/>
        </w:rPr>
        <w:br w:type="page"/>
      </w:r>
      <w:r w:rsidR="00565AD5" w:rsidRPr="00594DDF">
        <w:rPr>
          <w:rFonts w:asciiTheme="majorHAnsi" w:hAnsiTheme="majorHAnsi"/>
          <w:b/>
          <w:caps/>
          <w:sz w:val="24"/>
          <w:szCs w:val="24"/>
        </w:rPr>
        <w:lastRenderedPageBreak/>
        <w:t>POUŽÍVÁNÍ EKOZNAČKY</w:t>
      </w:r>
    </w:p>
    <w:p w:rsidR="00E021AC" w:rsidRPr="00FF0F4E" w:rsidRDefault="00CA064F" w:rsidP="00E021AC">
      <w:pPr>
        <w:numPr>
          <w:ilvl w:val="0"/>
          <w:numId w:val="39"/>
        </w:numPr>
        <w:spacing w:after="120" w:line="20" w:lineRule="atLeast"/>
        <w:ind w:left="426" w:hanging="426"/>
        <w:jc w:val="both"/>
        <w:rPr>
          <w:rFonts w:ascii="Cambria" w:hAnsi="Cambria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>Poskytovatel licence</w:t>
      </w:r>
      <w:r w:rsidR="00594875" w:rsidRPr="00594DDF">
        <w:rPr>
          <w:rFonts w:asciiTheme="majorHAnsi" w:hAnsiTheme="majorHAnsi"/>
          <w:sz w:val="24"/>
          <w:szCs w:val="24"/>
        </w:rPr>
        <w:t xml:space="preserve"> uděluje </w:t>
      </w:r>
      <w:r w:rsidR="00AB0A30">
        <w:rPr>
          <w:rFonts w:asciiTheme="majorHAnsi" w:hAnsiTheme="majorHAnsi"/>
          <w:sz w:val="24"/>
          <w:szCs w:val="24"/>
        </w:rPr>
        <w:t>Drž</w:t>
      </w:r>
      <w:r w:rsidR="00594875" w:rsidRPr="00594DDF">
        <w:rPr>
          <w:rFonts w:asciiTheme="majorHAnsi" w:hAnsiTheme="majorHAnsi"/>
          <w:sz w:val="24"/>
          <w:szCs w:val="24"/>
        </w:rPr>
        <w:t>iteli právo</w:t>
      </w:r>
      <w:r w:rsidR="00565AD5" w:rsidRPr="00594DDF">
        <w:rPr>
          <w:rFonts w:asciiTheme="majorHAnsi" w:hAnsiTheme="majorHAnsi"/>
          <w:sz w:val="24"/>
          <w:szCs w:val="24"/>
        </w:rPr>
        <w:t xml:space="preserve"> používat ekoznačku</w:t>
      </w:r>
      <w:r w:rsidR="00594875" w:rsidRPr="00594DDF">
        <w:rPr>
          <w:rFonts w:asciiTheme="majorHAnsi" w:hAnsiTheme="majorHAnsi"/>
          <w:sz w:val="24"/>
          <w:szCs w:val="24"/>
        </w:rPr>
        <w:t xml:space="preserve"> pro jeho produkty </w:t>
      </w:r>
      <w:r w:rsidR="00155B9D" w:rsidRPr="00594DDF">
        <w:rPr>
          <w:rFonts w:asciiTheme="majorHAnsi" w:hAnsiTheme="majorHAnsi"/>
          <w:sz w:val="24"/>
          <w:szCs w:val="24"/>
        </w:rPr>
        <w:t>specifikované</w:t>
      </w:r>
      <w:r w:rsidR="00594875" w:rsidRPr="00594DDF">
        <w:rPr>
          <w:rFonts w:asciiTheme="majorHAnsi" w:hAnsiTheme="majorHAnsi"/>
          <w:sz w:val="24"/>
          <w:szCs w:val="24"/>
        </w:rPr>
        <w:t xml:space="preserve"> v</w:t>
      </w:r>
      <w:r w:rsidR="00071850" w:rsidRPr="00594DDF">
        <w:rPr>
          <w:rFonts w:asciiTheme="majorHAnsi" w:hAnsiTheme="majorHAnsi"/>
          <w:sz w:val="24"/>
          <w:szCs w:val="24"/>
        </w:rPr>
        <w:t> čl. I</w:t>
      </w:r>
      <w:r w:rsidR="006B363D">
        <w:rPr>
          <w:rFonts w:asciiTheme="majorHAnsi" w:hAnsiTheme="majorHAnsi"/>
          <w:sz w:val="24"/>
          <w:szCs w:val="24"/>
        </w:rPr>
        <w:t xml:space="preserve"> této smlouvy</w:t>
      </w:r>
      <w:r w:rsidR="00594875" w:rsidRPr="00594DDF">
        <w:rPr>
          <w:rFonts w:asciiTheme="majorHAnsi" w:hAnsiTheme="majorHAnsi"/>
          <w:sz w:val="24"/>
          <w:szCs w:val="24"/>
        </w:rPr>
        <w:t>, které splňují</w:t>
      </w:r>
      <w:r w:rsidR="008F235D" w:rsidRPr="00594DDF">
        <w:rPr>
          <w:rFonts w:asciiTheme="majorHAnsi" w:hAnsiTheme="majorHAnsi"/>
          <w:sz w:val="24"/>
          <w:szCs w:val="24"/>
        </w:rPr>
        <w:t xml:space="preserve"> kritéria</w:t>
      </w:r>
      <w:r w:rsidR="00594875" w:rsidRPr="00594DDF">
        <w:rPr>
          <w:rFonts w:asciiTheme="majorHAnsi" w:hAnsiTheme="majorHAnsi"/>
          <w:sz w:val="24"/>
          <w:szCs w:val="24"/>
        </w:rPr>
        <w:t xml:space="preserve"> </w:t>
      </w:r>
      <w:r w:rsidR="00901132" w:rsidRPr="00594DDF">
        <w:rPr>
          <w:rFonts w:asciiTheme="majorHAnsi" w:hAnsiTheme="majorHAnsi"/>
          <w:sz w:val="24"/>
          <w:szCs w:val="24"/>
        </w:rPr>
        <w:t>T</w:t>
      </w:r>
      <w:r w:rsidR="00431D17" w:rsidRPr="00594DDF">
        <w:rPr>
          <w:rFonts w:asciiTheme="majorHAnsi" w:hAnsiTheme="majorHAnsi"/>
          <w:sz w:val="24"/>
          <w:szCs w:val="24"/>
        </w:rPr>
        <w:t>echnické směrnice</w:t>
      </w:r>
      <w:r w:rsidR="00901132" w:rsidRPr="00594DDF">
        <w:rPr>
          <w:rFonts w:asciiTheme="majorHAnsi" w:hAnsiTheme="majorHAnsi"/>
          <w:sz w:val="24"/>
          <w:szCs w:val="24"/>
        </w:rPr>
        <w:t xml:space="preserve"> Ministerstva životního prostředí č. </w:t>
      </w:r>
      <w:sdt>
        <w:sdtPr>
          <w:rPr>
            <w:rStyle w:val="Formular"/>
            <w:rFonts w:asciiTheme="majorHAnsi" w:hAnsiTheme="majorHAnsi"/>
            <w:szCs w:val="24"/>
          </w:rPr>
          <w:alias w:val="číslo technické směrnice"/>
          <w:tag w:val="číslo technické směrnice"/>
          <w:id w:val="20607010"/>
          <w:placeholder>
            <w:docPart w:val="766E8A8945CD4AC483B42C34EDC50C00"/>
          </w:placeholder>
          <w:showingPlcHdr/>
        </w:sdtPr>
        <w:sdtEndPr>
          <w:rPr>
            <w:rStyle w:val="Standardnpsmoodstavce"/>
            <w:color w:val="FF0000"/>
            <w:sz w:val="20"/>
          </w:rPr>
        </w:sdtEndPr>
        <w:sdtContent>
          <w:r w:rsidR="00071850" w:rsidRPr="00594DDF">
            <w:rPr>
              <w:rStyle w:val="Zstupntext"/>
              <w:rFonts w:asciiTheme="majorHAnsi" w:hAnsiTheme="majorHAnsi"/>
              <w:color w:val="FF0000"/>
              <w:sz w:val="24"/>
              <w:szCs w:val="24"/>
            </w:rPr>
            <w:t>Klepněte sem a zadejte text.</w:t>
          </w:r>
        </w:sdtContent>
      </w:sdt>
      <w:r w:rsidR="00071850" w:rsidRPr="00594DDF">
        <w:rPr>
          <w:rFonts w:asciiTheme="majorHAnsi" w:hAnsiTheme="majorHAnsi"/>
          <w:i/>
          <w:sz w:val="24"/>
          <w:szCs w:val="24"/>
        </w:rPr>
        <w:t xml:space="preserve"> </w:t>
      </w:r>
      <w:r w:rsidR="00901132" w:rsidRPr="00594DDF">
        <w:rPr>
          <w:rFonts w:asciiTheme="majorHAnsi" w:hAnsiTheme="majorHAnsi"/>
          <w:sz w:val="24"/>
          <w:szCs w:val="24"/>
        </w:rPr>
        <w:t>(dále jen „Technická směrnice MŽP“)</w:t>
      </w:r>
      <w:r w:rsidR="00431D17" w:rsidRPr="00594DDF">
        <w:rPr>
          <w:rFonts w:asciiTheme="majorHAnsi" w:hAnsiTheme="majorHAnsi"/>
          <w:sz w:val="24"/>
          <w:szCs w:val="24"/>
        </w:rPr>
        <w:t xml:space="preserve"> </w:t>
      </w:r>
      <w:r w:rsidR="00155B9D" w:rsidRPr="00594DDF">
        <w:rPr>
          <w:rFonts w:asciiTheme="majorHAnsi" w:hAnsiTheme="majorHAnsi"/>
          <w:sz w:val="24"/>
          <w:szCs w:val="24"/>
        </w:rPr>
        <w:t>pro udělování ekoznačky produktům v</w:t>
      </w:r>
      <w:r w:rsidR="009502DA" w:rsidRPr="00594DDF">
        <w:rPr>
          <w:rFonts w:asciiTheme="majorHAnsi" w:hAnsiTheme="majorHAnsi"/>
          <w:sz w:val="24"/>
          <w:szCs w:val="24"/>
        </w:rPr>
        <w:t xml:space="preserve"> </w:t>
      </w:r>
      <w:r w:rsidR="0018007C" w:rsidRPr="00594DDF">
        <w:rPr>
          <w:rFonts w:asciiTheme="majorHAnsi" w:hAnsiTheme="majorHAnsi"/>
          <w:sz w:val="24"/>
          <w:szCs w:val="24"/>
        </w:rPr>
        <w:t xml:space="preserve">kategorii </w:t>
      </w:r>
      <w:sdt>
        <w:sdtPr>
          <w:rPr>
            <w:rStyle w:val="Formular"/>
            <w:rFonts w:asciiTheme="majorHAnsi" w:hAnsiTheme="majorHAnsi"/>
            <w:szCs w:val="24"/>
          </w:rPr>
          <w:alias w:val="název produktové kategorie"/>
          <w:tag w:val="název produktové kategorie"/>
          <w:id w:val="20606832"/>
          <w:placeholder>
            <w:docPart w:val="6E1535763EF14A00AF444E0CB96640E4"/>
          </w:placeholder>
          <w:showingPlcHdr/>
        </w:sdtPr>
        <w:sdtEndPr>
          <w:rPr>
            <w:rStyle w:val="Standardnpsmoodstavce"/>
            <w:sz w:val="20"/>
          </w:rPr>
        </w:sdtEndPr>
        <w:sdtContent>
          <w:r w:rsidR="00071850" w:rsidRPr="00594DDF">
            <w:rPr>
              <w:rStyle w:val="Zstupntext"/>
              <w:rFonts w:asciiTheme="majorHAnsi" w:hAnsiTheme="majorHAnsi"/>
              <w:color w:val="FF0000"/>
              <w:sz w:val="24"/>
              <w:szCs w:val="24"/>
            </w:rPr>
            <w:t>Klepněte sem a zadejte text.</w:t>
          </w:r>
        </w:sdtContent>
      </w:sdt>
      <w:r w:rsidR="00071850" w:rsidRPr="00594DDF">
        <w:rPr>
          <w:rStyle w:val="Formular"/>
          <w:rFonts w:asciiTheme="majorHAnsi" w:hAnsiTheme="majorHAnsi"/>
          <w:szCs w:val="24"/>
        </w:rPr>
        <w:t xml:space="preserve"> </w:t>
      </w:r>
      <w:r w:rsidR="00594875" w:rsidRPr="00594DDF">
        <w:rPr>
          <w:rFonts w:asciiTheme="majorHAnsi" w:hAnsiTheme="majorHAnsi"/>
          <w:sz w:val="24"/>
          <w:szCs w:val="24"/>
        </w:rPr>
        <w:t xml:space="preserve">platná </w:t>
      </w:r>
      <w:r w:rsidR="008461FC" w:rsidRPr="00594DDF">
        <w:rPr>
          <w:rFonts w:asciiTheme="majorHAnsi" w:hAnsiTheme="majorHAnsi"/>
          <w:sz w:val="24"/>
          <w:szCs w:val="24"/>
        </w:rPr>
        <w:t xml:space="preserve">do </w:t>
      </w:r>
      <w:sdt>
        <w:sdtPr>
          <w:rPr>
            <w:rFonts w:asciiTheme="majorHAnsi" w:hAnsiTheme="majorHAnsi"/>
            <w:sz w:val="24"/>
            <w:szCs w:val="24"/>
          </w:rPr>
          <w:alias w:val="datum konce platnosti "/>
          <w:id w:val="20606836"/>
          <w:placeholder>
            <w:docPart w:val="DE57719533A64481878ABF8284437604"/>
          </w:placeholder>
          <w:showingPlcHdr/>
          <w:date>
            <w:dateFormat w:val="d. M. yyyy"/>
            <w:lid w:val="cs-CZ"/>
            <w:storeMappedDataAs w:val="dateTime"/>
            <w:calendar w:val="gregorian"/>
          </w:date>
        </w:sdtPr>
        <w:sdtEndPr/>
        <w:sdtContent>
          <w:r w:rsidR="00071850" w:rsidRPr="00594DDF">
            <w:rPr>
              <w:rStyle w:val="Zstupntext"/>
              <w:rFonts w:asciiTheme="majorHAnsi" w:hAnsiTheme="majorHAnsi"/>
              <w:color w:val="FF0000"/>
              <w:sz w:val="24"/>
              <w:szCs w:val="24"/>
            </w:rPr>
            <w:t>Klepněte sem a zadejte datum.</w:t>
          </w:r>
        </w:sdtContent>
      </w:sdt>
      <w:r w:rsidR="00377D27" w:rsidRPr="00594DDF">
        <w:rPr>
          <w:rFonts w:asciiTheme="majorHAnsi" w:hAnsiTheme="majorHAnsi"/>
          <w:sz w:val="24"/>
          <w:szCs w:val="24"/>
        </w:rPr>
        <w:t xml:space="preserve"> a vydaná</w:t>
      </w:r>
      <w:r w:rsidR="00594875" w:rsidRPr="00594DDF">
        <w:rPr>
          <w:rFonts w:asciiTheme="majorHAnsi" w:hAnsiTheme="majorHAnsi"/>
          <w:sz w:val="24"/>
          <w:szCs w:val="24"/>
        </w:rPr>
        <w:t xml:space="preserve"> </w:t>
      </w:r>
      <w:r w:rsidR="00431D17" w:rsidRPr="00594DDF">
        <w:rPr>
          <w:rFonts w:asciiTheme="majorHAnsi" w:hAnsiTheme="majorHAnsi"/>
          <w:sz w:val="24"/>
          <w:szCs w:val="24"/>
        </w:rPr>
        <w:t>Ministerstvem životního prostředí</w:t>
      </w:r>
      <w:r w:rsidR="00594875" w:rsidRPr="00594DDF">
        <w:rPr>
          <w:rFonts w:asciiTheme="majorHAnsi" w:hAnsiTheme="majorHAnsi"/>
          <w:sz w:val="24"/>
          <w:szCs w:val="24"/>
        </w:rPr>
        <w:t xml:space="preserve"> dne</w:t>
      </w:r>
      <w:r w:rsidR="00071850" w:rsidRPr="00594DDF">
        <w:rPr>
          <w:rFonts w:asciiTheme="majorHAnsi" w:hAnsiTheme="majorHAnsi"/>
          <w:sz w:val="24"/>
          <w:szCs w:val="24"/>
        </w:rPr>
        <w:t xml:space="preserve"> </w:t>
      </w:r>
      <w:sdt>
        <w:sdtPr>
          <w:rPr>
            <w:rFonts w:asciiTheme="majorHAnsi" w:hAnsiTheme="majorHAnsi"/>
            <w:sz w:val="24"/>
            <w:szCs w:val="24"/>
          </w:rPr>
          <w:alias w:val="den podpisu směrnice"/>
          <w:tag w:val="platnost Rozhodnutí EK"/>
          <w:id w:val="20607012"/>
          <w:placeholder>
            <w:docPart w:val="0ED3FE829DB6407285B3F9EB37A0A63F"/>
          </w:placeholder>
          <w:showingPlcHdr/>
          <w:date>
            <w:dateFormat w:val="d. M. yyyy"/>
            <w:lid w:val="cs-CZ"/>
            <w:storeMappedDataAs w:val="dateTime"/>
            <w:calendar w:val="gregorian"/>
          </w:date>
        </w:sdtPr>
        <w:sdtEndPr/>
        <w:sdtContent>
          <w:r w:rsidR="00071850" w:rsidRPr="00594DDF">
            <w:rPr>
              <w:rStyle w:val="Zstupntext"/>
              <w:rFonts w:asciiTheme="majorHAnsi" w:hAnsiTheme="majorHAnsi"/>
              <w:color w:val="FF0000"/>
              <w:sz w:val="24"/>
              <w:szCs w:val="24"/>
            </w:rPr>
            <w:t>Klepněte sem a zadejte datum.</w:t>
          </w:r>
        </w:sdtContent>
      </w:sdt>
      <w:r w:rsidR="00AE6D43">
        <w:rPr>
          <w:rFonts w:asciiTheme="majorHAnsi" w:hAnsiTheme="majorHAnsi"/>
          <w:sz w:val="24"/>
          <w:szCs w:val="24"/>
        </w:rPr>
        <w:t xml:space="preserve">. </w:t>
      </w:r>
      <w:r w:rsidR="00AE6D43">
        <w:rPr>
          <w:rFonts w:ascii="Cambria" w:hAnsi="Cambria"/>
          <w:sz w:val="24"/>
          <w:szCs w:val="24"/>
        </w:rPr>
        <w:t>Licence dle tohoto článku je Držiteli udělena i pokud dojde k prodloužení platnosti kritérií pro udělení ekoznačky dodatkem Technické směrnice.</w:t>
      </w:r>
      <w:r w:rsidR="00E021AC">
        <w:rPr>
          <w:rFonts w:ascii="Cambria" w:hAnsi="Cambria"/>
          <w:sz w:val="24"/>
          <w:szCs w:val="24"/>
        </w:rPr>
        <w:t xml:space="preserve"> </w:t>
      </w:r>
    </w:p>
    <w:p w:rsidR="00CC5473" w:rsidRPr="00594DDF" w:rsidRDefault="00431D17" w:rsidP="00C56629">
      <w:pPr>
        <w:numPr>
          <w:ilvl w:val="0"/>
          <w:numId w:val="26"/>
        </w:numPr>
        <w:spacing w:after="120" w:line="20" w:lineRule="atLeast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>Ekoznačka</w:t>
      </w:r>
      <w:r w:rsidR="00594875" w:rsidRPr="00594DDF">
        <w:rPr>
          <w:rFonts w:asciiTheme="majorHAnsi" w:hAnsiTheme="majorHAnsi"/>
          <w:sz w:val="24"/>
          <w:szCs w:val="24"/>
        </w:rPr>
        <w:t xml:space="preserve"> se používá </w:t>
      </w:r>
      <w:r w:rsidR="001C4408" w:rsidRPr="00594DDF">
        <w:rPr>
          <w:rFonts w:asciiTheme="majorHAnsi" w:hAnsiTheme="majorHAnsi"/>
          <w:sz w:val="24"/>
          <w:szCs w:val="24"/>
        </w:rPr>
        <w:t xml:space="preserve">pouze pro produkty, které splňují kritéria pro ekoznačku použitelná na dotyčné produkty a jimž byla ekoznačka udělena a pro související propagační materiál a </w:t>
      </w:r>
      <w:r w:rsidR="00594875" w:rsidRPr="00594DDF">
        <w:rPr>
          <w:rFonts w:asciiTheme="majorHAnsi" w:hAnsiTheme="majorHAnsi"/>
          <w:sz w:val="24"/>
          <w:szCs w:val="24"/>
        </w:rPr>
        <w:t xml:space="preserve">pouze ve formě určené v </w:t>
      </w:r>
      <w:r w:rsidR="00E5329A" w:rsidRPr="00594DDF">
        <w:rPr>
          <w:rFonts w:asciiTheme="majorHAnsi" w:hAnsiTheme="majorHAnsi"/>
          <w:sz w:val="24"/>
          <w:szCs w:val="24"/>
        </w:rPr>
        <w:t>Přílo</w:t>
      </w:r>
      <w:r w:rsidRPr="00594DDF">
        <w:rPr>
          <w:rFonts w:asciiTheme="majorHAnsi" w:hAnsiTheme="majorHAnsi"/>
          <w:sz w:val="24"/>
          <w:szCs w:val="24"/>
        </w:rPr>
        <w:t xml:space="preserve">ze </w:t>
      </w:r>
      <w:r w:rsidR="00901132" w:rsidRPr="00594DDF">
        <w:rPr>
          <w:rFonts w:asciiTheme="majorHAnsi" w:hAnsiTheme="majorHAnsi"/>
          <w:sz w:val="24"/>
          <w:szCs w:val="24"/>
        </w:rPr>
        <w:t xml:space="preserve">č. </w:t>
      </w:r>
      <w:r w:rsidR="009502DA" w:rsidRPr="00594DDF">
        <w:rPr>
          <w:rFonts w:asciiTheme="majorHAnsi" w:hAnsiTheme="majorHAnsi"/>
          <w:sz w:val="24"/>
          <w:szCs w:val="24"/>
        </w:rPr>
        <w:t>1</w:t>
      </w:r>
      <w:r w:rsidR="00594875" w:rsidRPr="00594DDF">
        <w:rPr>
          <w:rFonts w:asciiTheme="majorHAnsi" w:hAnsiTheme="majorHAnsi"/>
          <w:sz w:val="24"/>
          <w:szCs w:val="24"/>
        </w:rPr>
        <w:t xml:space="preserve"> </w:t>
      </w:r>
      <w:r w:rsidRPr="00594DDF">
        <w:rPr>
          <w:rFonts w:asciiTheme="majorHAnsi" w:hAnsiTheme="majorHAnsi"/>
          <w:sz w:val="24"/>
          <w:szCs w:val="24"/>
        </w:rPr>
        <w:t>této smlouvy</w:t>
      </w:r>
      <w:r w:rsidR="00594875" w:rsidRPr="00594DDF">
        <w:rPr>
          <w:rFonts w:asciiTheme="majorHAnsi" w:hAnsiTheme="majorHAnsi"/>
          <w:sz w:val="24"/>
          <w:szCs w:val="24"/>
        </w:rPr>
        <w:t>.</w:t>
      </w:r>
      <w:r w:rsidR="00CC5473" w:rsidRPr="00594DDF">
        <w:rPr>
          <w:rFonts w:asciiTheme="majorHAnsi" w:hAnsiTheme="majorHAnsi"/>
          <w:sz w:val="24"/>
          <w:szCs w:val="24"/>
        </w:rPr>
        <w:t xml:space="preserve"> Právo p</w:t>
      </w:r>
      <w:r w:rsidR="00E71300" w:rsidRPr="00594DDF">
        <w:rPr>
          <w:rFonts w:asciiTheme="majorHAnsi" w:hAnsiTheme="majorHAnsi"/>
          <w:sz w:val="24"/>
          <w:szCs w:val="24"/>
        </w:rPr>
        <w:t>oužívat ekoznačku neopravňuje k </w:t>
      </w:r>
      <w:r w:rsidR="00CC5473" w:rsidRPr="00594DDF">
        <w:rPr>
          <w:rFonts w:asciiTheme="majorHAnsi" w:hAnsiTheme="majorHAnsi"/>
          <w:sz w:val="24"/>
          <w:szCs w:val="24"/>
        </w:rPr>
        <w:t>jejímu používání jako součásti obchodní značky.</w:t>
      </w:r>
    </w:p>
    <w:p w:rsidR="004834F2" w:rsidRPr="00594DDF" w:rsidRDefault="00594875" w:rsidP="00E7130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2" w:after="120" w:line="239" w:lineRule="auto"/>
        <w:ind w:left="426" w:right="-1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>Držitel zajistí, aby produkt, kterému má být udělena ekoznačka, po celou dobu platnosti této smlouvy splňoval všechny podmínky</w:t>
      </w:r>
      <w:r w:rsidR="007E47A9" w:rsidRPr="00594DDF">
        <w:rPr>
          <w:rFonts w:asciiTheme="majorHAnsi" w:hAnsiTheme="majorHAnsi"/>
          <w:sz w:val="24"/>
          <w:szCs w:val="24"/>
        </w:rPr>
        <w:t>,</w:t>
      </w:r>
      <w:r w:rsidRPr="00594DDF">
        <w:rPr>
          <w:rFonts w:asciiTheme="majorHAnsi" w:hAnsiTheme="majorHAnsi"/>
          <w:sz w:val="24"/>
          <w:szCs w:val="24"/>
        </w:rPr>
        <w:t xml:space="preserve"> </w:t>
      </w:r>
      <w:r w:rsidR="007E47A9" w:rsidRPr="00594DDF">
        <w:rPr>
          <w:rFonts w:asciiTheme="majorHAnsi" w:hAnsiTheme="majorHAnsi"/>
          <w:sz w:val="24"/>
          <w:szCs w:val="24"/>
        </w:rPr>
        <w:t>které jsou obsaže</w:t>
      </w:r>
      <w:r w:rsidR="00E71300" w:rsidRPr="00594DDF">
        <w:rPr>
          <w:rFonts w:asciiTheme="majorHAnsi" w:hAnsiTheme="majorHAnsi"/>
          <w:sz w:val="24"/>
          <w:szCs w:val="24"/>
        </w:rPr>
        <w:t>ny v Technické směrnici MŽP, na </w:t>
      </w:r>
      <w:r w:rsidR="007E47A9" w:rsidRPr="00594DDF">
        <w:rPr>
          <w:rFonts w:asciiTheme="majorHAnsi" w:hAnsiTheme="majorHAnsi"/>
          <w:sz w:val="24"/>
          <w:szCs w:val="24"/>
        </w:rPr>
        <w:t xml:space="preserve">jejímž základě byla </w:t>
      </w:r>
      <w:r w:rsidR="00377D27" w:rsidRPr="00594DDF">
        <w:rPr>
          <w:rFonts w:asciiTheme="majorHAnsi" w:hAnsiTheme="majorHAnsi"/>
          <w:sz w:val="24"/>
          <w:szCs w:val="24"/>
        </w:rPr>
        <w:t>žádost podána.</w:t>
      </w:r>
    </w:p>
    <w:p w:rsidR="00DE49EF" w:rsidRPr="00594DDF" w:rsidRDefault="004834F2" w:rsidP="00E7130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2" w:after="120" w:line="20" w:lineRule="atLeast"/>
        <w:ind w:left="426" w:right="-1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 xml:space="preserve">Držitel je </w:t>
      </w:r>
      <w:r w:rsidR="00AF2F2B">
        <w:rPr>
          <w:rFonts w:asciiTheme="majorHAnsi" w:hAnsiTheme="majorHAnsi"/>
          <w:sz w:val="24"/>
          <w:szCs w:val="24"/>
        </w:rPr>
        <w:t>P</w:t>
      </w:r>
      <w:r w:rsidRPr="00594DDF">
        <w:rPr>
          <w:rFonts w:asciiTheme="majorHAnsi" w:hAnsiTheme="majorHAnsi"/>
          <w:sz w:val="24"/>
          <w:szCs w:val="24"/>
        </w:rPr>
        <w:t xml:space="preserve">oskytovateli povinen ohlásit změny právního, komerčního, organizačního statusu nebo vlastnictví, zejména změnu kontaktní adresy a výrobního místa, modifikace produktu nebo výrobní metody a významné změny systému managementu kvality, pokud je zaveden. Držitel o těchto změnách uvědomí </w:t>
      </w:r>
      <w:r w:rsidR="00AF2F2B">
        <w:rPr>
          <w:rFonts w:asciiTheme="majorHAnsi" w:hAnsiTheme="majorHAnsi"/>
          <w:sz w:val="24"/>
          <w:szCs w:val="24"/>
        </w:rPr>
        <w:t>P</w:t>
      </w:r>
      <w:r w:rsidRPr="00594DDF">
        <w:rPr>
          <w:rFonts w:asciiTheme="majorHAnsi" w:hAnsiTheme="majorHAnsi"/>
          <w:sz w:val="24"/>
          <w:szCs w:val="24"/>
        </w:rPr>
        <w:t>oskytovatele licence doporučeným dopisem. Poskytovatel licence může provést náležité ověření.</w:t>
      </w:r>
      <w:r w:rsidR="00BF72BD" w:rsidRPr="00594DDF">
        <w:rPr>
          <w:rFonts w:asciiTheme="majorHAnsi" w:hAnsiTheme="majorHAnsi"/>
          <w:sz w:val="24"/>
          <w:szCs w:val="24"/>
        </w:rPr>
        <w:t xml:space="preserve"> V případě změn vlastností produktů, které mají dopad na plnění kritérií, je </w:t>
      </w:r>
      <w:r w:rsidR="00AB0A30">
        <w:rPr>
          <w:rFonts w:asciiTheme="majorHAnsi" w:hAnsiTheme="majorHAnsi"/>
          <w:sz w:val="24"/>
          <w:szCs w:val="24"/>
        </w:rPr>
        <w:t>Drž</w:t>
      </w:r>
      <w:r w:rsidR="00BF72BD" w:rsidRPr="00594DDF">
        <w:rPr>
          <w:rFonts w:asciiTheme="majorHAnsi" w:hAnsiTheme="majorHAnsi"/>
          <w:sz w:val="24"/>
          <w:szCs w:val="24"/>
        </w:rPr>
        <w:t>itel povinen podat novou žádost.</w:t>
      </w:r>
    </w:p>
    <w:p w:rsidR="00DE49EF" w:rsidRPr="00594DDF" w:rsidRDefault="009249EA" w:rsidP="00C56629">
      <w:pPr>
        <w:numPr>
          <w:ilvl w:val="0"/>
          <w:numId w:val="26"/>
        </w:numPr>
        <w:spacing w:after="120" w:line="20" w:lineRule="atLeast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 xml:space="preserve">Smlouvu lze se souhlasem </w:t>
      </w:r>
      <w:r w:rsidR="00AF2F2B">
        <w:rPr>
          <w:rFonts w:asciiTheme="majorHAnsi" w:hAnsiTheme="majorHAnsi"/>
          <w:sz w:val="24"/>
          <w:szCs w:val="24"/>
        </w:rPr>
        <w:t>P</w:t>
      </w:r>
      <w:r w:rsidR="0018264B" w:rsidRPr="00594DDF">
        <w:rPr>
          <w:rFonts w:asciiTheme="majorHAnsi" w:hAnsiTheme="majorHAnsi"/>
          <w:sz w:val="24"/>
          <w:szCs w:val="24"/>
        </w:rPr>
        <w:t>oskytovatele licence</w:t>
      </w:r>
      <w:r w:rsidRPr="00594DDF">
        <w:rPr>
          <w:rFonts w:asciiTheme="majorHAnsi" w:hAnsiTheme="majorHAnsi"/>
          <w:sz w:val="24"/>
          <w:szCs w:val="24"/>
        </w:rPr>
        <w:t xml:space="preserve"> rozšířit n</w:t>
      </w:r>
      <w:r w:rsidR="00E71300" w:rsidRPr="00594DDF">
        <w:rPr>
          <w:rFonts w:asciiTheme="majorHAnsi" w:hAnsiTheme="majorHAnsi"/>
          <w:sz w:val="24"/>
          <w:szCs w:val="24"/>
        </w:rPr>
        <w:t>a širší sortiment produktů, než </w:t>
      </w:r>
      <w:r w:rsidRPr="00594DDF">
        <w:rPr>
          <w:rFonts w:asciiTheme="majorHAnsi" w:hAnsiTheme="majorHAnsi"/>
          <w:sz w:val="24"/>
          <w:szCs w:val="24"/>
        </w:rPr>
        <w:t xml:space="preserve">jaký byl původně předpokládán, za podmínky, že tyto produkty patří do stejné skupiny produktů a splňují příslušná kritéria. </w:t>
      </w:r>
      <w:r w:rsidR="00CA064F" w:rsidRPr="00594DDF">
        <w:rPr>
          <w:rFonts w:asciiTheme="majorHAnsi" w:hAnsiTheme="majorHAnsi"/>
          <w:sz w:val="24"/>
          <w:szCs w:val="24"/>
        </w:rPr>
        <w:t>Poskytovatel licence</w:t>
      </w:r>
      <w:r w:rsidRPr="00594DDF">
        <w:rPr>
          <w:rFonts w:asciiTheme="majorHAnsi" w:hAnsiTheme="majorHAnsi"/>
          <w:sz w:val="24"/>
          <w:szCs w:val="24"/>
        </w:rPr>
        <w:t xml:space="preserve"> může ověřit, zda jsou tyto podmínky splněny. </w:t>
      </w:r>
      <w:r w:rsidR="00D405F8" w:rsidRPr="00594DDF">
        <w:rPr>
          <w:rFonts w:asciiTheme="majorHAnsi" w:hAnsiTheme="majorHAnsi"/>
          <w:sz w:val="24"/>
          <w:szCs w:val="24"/>
        </w:rPr>
        <w:t>Rozšíření působnosti smlouvy se upraví zvláštním dodatkem</w:t>
      </w:r>
      <w:r w:rsidRPr="00594DDF">
        <w:rPr>
          <w:rFonts w:asciiTheme="majorHAnsi" w:hAnsiTheme="majorHAnsi"/>
          <w:sz w:val="24"/>
          <w:szCs w:val="24"/>
        </w:rPr>
        <w:t>.</w:t>
      </w:r>
    </w:p>
    <w:p w:rsidR="00DE49EF" w:rsidRPr="00594DDF" w:rsidRDefault="009249EA" w:rsidP="00C56629">
      <w:pPr>
        <w:numPr>
          <w:ilvl w:val="0"/>
          <w:numId w:val="26"/>
        </w:numPr>
        <w:spacing w:after="120" w:line="20" w:lineRule="atLeast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 xml:space="preserve">Držitel se vyvaruje každé reklamy a prohlášení nebo používání </w:t>
      </w:r>
      <w:r w:rsidR="00EB4043">
        <w:rPr>
          <w:rFonts w:asciiTheme="majorHAnsi" w:hAnsiTheme="majorHAnsi"/>
          <w:sz w:val="24"/>
          <w:szCs w:val="24"/>
        </w:rPr>
        <w:t>ekoznačky či </w:t>
      </w:r>
      <w:r w:rsidR="001313C1" w:rsidRPr="00594DDF">
        <w:rPr>
          <w:rFonts w:asciiTheme="majorHAnsi" w:hAnsiTheme="majorHAnsi"/>
          <w:sz w:val="24"/>
          <w:szCs w:val="24"/>
        </w:rPr>
        <w:t>certifikátu</w:t>
      </w:r>
      <w:r w:rsidRPr="00594DDF">
        <w:rPr>
          <w:rFonts w:asciiTheme="majorHAnsi" w:hAnsiTheme="majorHAnsi"/>
          <w:sz w:val="24"/>
          <w:szCs w:val="24"/>
        </w:rPr>
        <w:t xml:space="preserve">, které jsou lživé nebo klamavé nebo které vedou k záměně nebo zpochybňují důvěryhodnost </w:t>
      </w:r>
      <w:r w:rsidR="009F032F" w:rsidRPr="00594DDF">
        <w:rPr>
          <w:rFonts w:asciiTheme="majorHAnsi" w:hAnsiTheme="majorHAnsi"/>
          <w:sz w:val="24"/>
          <w:szCs w:val="24"/>
        </w:rPr>
        <w:t>ekoznač</w:t>
      </w:r>
      <w:r w:rsidR="009D505B" w:rsidRPr="00594DDF">
        <w:rPr>
          <w:rFonts w:asciiTheme="majorHAnsi" w:hAnsiTheme="majorHAnsi"/>
          <w:sz w:val="24"/>
          <w:szCs w:val="24"/>
        </w:rPr>
        <w:t>ky</w:t>
      </w:r>
      <w:r w:rsidRPr="00594DDF">
        <w:rPr>
          <w:rFonts w:asciiTheme="majorHAnsi" w:hAnsiTheme="majorHAnsi"/>
          <w:sz w:val="24"/>
          <w:szCs w:val="24"/>
        </w:rPr>
        <w:t>.</w:t>
      </w:r>
      <w:r w:rsidR="000F2EB8" w:rsidRPr="00594DDF">
        <w:rPr>
          <w:rFonts w:asciiTheme="majorHAnsi" w:hAnsiTheme="majorHAnsi"/>
          <w:sz w:val="24"/>
          <w:szCs w:val="24"/>
        </w:rPr>
        <w:t xml:space="preserve"> Jestliže </w:t>
      </w:r>
      <w:r w:rsidR="00AB0A30">
        <w:rPr>
          <w:rFonts w:asciiTheme="majorHAnsi" w:hAnsiTheme="majorHAnsi"/>
          <w:sz w:val="24"/>
          <w:szCs w:val="24"/>
        </w:rPr>
        <w:t>Drž</w:t>
      </w:r>
      <w:r w:rsidR="000F2EB8" w:rsidRPr="00594DDF">
        <w:rPr>
          <w:rFonts w:asciiTheme="majorHAnsi" w:hAnsiTheme="majorHAnsi"/>
          <w:sz w:val="24"/>
          <w:szCs w:val="24"/>
        </w:rPr>
        <w:t xml:space="preserve">itel poskytne třetí straně kopii </w:t>
      </w:r>
      <w:r w:rsidR="008230E9" w:rsidRPr="00594DDF">
        <w:rPr>
          <w:rFonts w:asciiTheme="majorHAnsi" w:hAnsiTheme="majorHAnsi"/>
          <w:sz w:val="24"/>
          <w:szCs w:val="24"/>
        </w:rPr>
        <w:t xml:space="preserve">ekoznačky či </w:t>
      </w:r>
      <w:r w:rsidR="000F2EB8" w:rsidRPr="00594DDF">
        <w:rPr>
          <w:rFonts w:asciiTheme="majorHAnsi" w:hAnsiTheme="majorHAnsi"/>
          <w:sz w:val="24"/>
          <w:szCs w:val="24"/>
        </w:rPr>
        <w:t>certifikát</w:t>
      </w:r>
      <w:r w:rsidR="008230E9" w:rsidRPr="00594DDF">
        <w:rPr>
          <w:rFonts w:asciiTheme="majorHAnsi" w:hAnsiTheme="majorHAnsi"/>
          <w:sz w:val="24"/>
          <w:szCs w:val="24"/>
        </w:rPr>
        <w:t>u</w:t>
      </w:r>
      <w:r w:rsidR="000F2EB8" w:rsidRPr="00594DDF">
        <w:rPr>
          <w:rFonts w:asciiTheme="majorHAnsi" w:hAnsiTheme="majorHAnsi"/>
          <w:sz w:val="24"/>
          <w:szCs w:val="24"/>
        </w:rPr>
        <w:t>, musí být tyto reprodukovány jako celek v nezměněné podobě.</w:t>
      </w:r>
    </w:p>
    <w:p w:rsidR="00CC5473" w:rsidRPr="00594DDF" w:rsidRDefault="004834F2" w:rsidP="00C56629">
      <w:pPr>
        <w:numPr>
          <w:ilvl w:val="0"/>
          <w:numId w:val="26"/>
        </w:numPr>
        <w:spacing w:after="120" w:line="20" w:lineRule="atLeast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>D</w:t>
      </w:r>
      <w:r w:rsidR="009249EA" w:rsidRPr="00594DDF">
        <w:rPr>
          <w:rFonts w:asciiTheme="majorHAnsi" w:hAnsiTheme="majorHAnsi"/>
          <w:sz w:val="24"/>
          <w:szCs w:val="24"/>
        </w:rPr>
        <w:t xml:space="preserve">ržitel odpovídá </w:t>
      </w:r>
      <w:r w:rsidR="009D505B" w:rsidRPr="00594DDF">
        <w:rPr>
          <w:rFonts w:asciiTheme="majorHAnsi" w:hAnsiTheme="majorHAnsi"/>
          <w:sz w:val="24"/>
          <w:szCs w:val="24"/>
        </w:rPr>
        <w:t>za způsob, jakým je ekoznačka</w:t>
      </w:r>
      <w:r w:rsidR="009249EA" w:rsidRPr="00594DDF">
        <w:rPr>
          <w:rFonts w:asciiTheme="majorHAnsi" w:hAnsiTheme="majorHAnsi"/>
          <w:sz w:val="24"/>
          <w:szCs w:val="24"/>
        </w:rPr>
        <w:t xml:space="preserve"> používána </w:t>
      </w:r>
      <w:r w:rsidR="00E71300" w:rsidRPr="00594DDF">
        <w:rPr>
          <w:rFonts w:asciiTheme="majorHAnsi" w:hAnsiTheme="majorHAnsi"/>
          <w:sz w:val="24"/>
          <w:szCs w:val="24"/>
        </w:rPr>
        <w:t>ve vztahu k produktu, zejména v </w:t>
      </w:r>
      <w:r w:rsidR="009249EA" w:rsidRPr="00594DDF">
        <w:rPr>
          <w:rFonts w:asciiTheme="majorHAnsi" w:hAnsiTheme="majorHAnsi"/>
          <w:sz w:val="24"/>
          <w:szCs w:val="24"/>
        </w:rPr>
        <w:t>oblasti reklamy.</w:t>
      </w:r>
      <w:r w:rsidR="00CC5473" w:rsidRPr="00594DDF">
        <w:rPr>
          <w:rFonts w:asciiTheme="majorHAnsi" w:hAnsiTheme="majorHAnsi"/>
          <w:sz w:val="24"/>
          <w:szCs w:val="24"/>
        </w:rPr>
        <w:t xml:space="preserve"> Jakákoli lživá či klamavá reklama nebo po</w:t>
      </w:r>
      <w:r w:rsidR="00E71300" w:rsidRPr="00594DDF">
        <w:rPr>
          <w:rFonts w:asciiTheme="majorHAnsi" w:hAnsiTheme="majorHAnsi"/>
          <w:sz w:val="24"/>
          <w:szCs w:val="24"/>
        </w:rPr>
        <w:t>užívání jakéhokoliv označení či </w:t>
      </w:r>
      <w:r w:rsidR="00CC5473" w:rsidRPr="00594DDF">
        <w:rPr>
          <w:rFonts w:asciiTheme="majorHAnsi" w:hAnsiTheme="majorHAnsi"/>
          <w:sz w:val="24"/>
          <w:szCs w:val="24"/>
        </w:rPr>
        <w:t>loga vedoucího k záměně s ekoznačkou jsou zakázány.</w:t>
      </w:r>
    </w:p>
    <w:p w:rsidR="004834F2" w:rsidRPr="00594DDF" w:rsidRDefault="004834F2" w:rsidP="004834F2">
      <w:pPr>
        <w:numPr>
          <w:ilvl w:val="0"/>
          <w:numId w:val="26"/>
        </w:numPr>
        <w:spacing w:after="120" w:line="20" w:lineRule="atLeast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 xml:space="preserve">Držitel ekoznačky </w:t>
      </w:r>
      <w:r w:rsidR="00AF2F2B">
        <w:rPr>
          <w:rFonts w:asciiTheme="majorHAnsi" w:hAnsiTheme="majorHAnsi"/>
          <w:sz w:val="24"/>
          <w:szCs w:val="24"/>
        </w:rPr>
        <w:t>P</w:t>
      </w:r>
      <w:r w:rsidRPr="00594DDF">
        <w:rPr>
          <w:rFonts w:asciiTheme="majorHAnsi" w:hAnsiTheme="majorHAnsi"/>
          <w:sz w:val="24"/>
          <w:szCs w:val="24"/>
        </w:rPr>
        <w:t>oskytovateli licence povolí, aby prov</w:t>
      </w:r>
      <w:r w:rsidR="00E71300" w:rsidRPr="00594DDF">
        <w:rPr>
          <w:rFonts w:asciiTheme="majorHAnsi" w:hAnsiTheme="majorHAnsi"/>
          <w:sz w:val="24"/>
          <w:szCs w:val="24"/>
        </w:rPr>
        <w:t>edl všechny nezbytné kontroly k </w:t>
      </w:r>
      <w:r w:rsidRPr="00594DDF">
        <w:rPr>
          <w:rFonts w:asciiTheme="majorHAnsi" w:hAnsiTheme="majorHAnsi"/>
          <w:sz w:val="24"/>
          <w:szCs w:val="24"/>
        </w:rPr>
        <w:t xml:space="preserve">dohledu nad trvalým dodržováním kritérií pro danou produktovou skupinu. Držitel ekoznačky na žádost </w:t>
      </w:r>
      <w:r w:rsidR="00AF2F2B">
        <w:rPr>
          <w:rFonts w:asciiTheme="majorHAnsi" w:hAnsiTheme="majorHAnsi"/>
          <w:sz w:val="24"/>
          <w:szCs w:val="24"/>
        </w:rPr>
        <w:t>P</w:t>
      </w:r>
      <w:r w:rsidRPr="00594DDF">
        <w:rPr>
          <w:rFonts w:asciiTheme="majorHAnsi" w:hAnsiTheme="majorHAnsi"/>
          <w:sz w:val="24"/>
          <w:szCs w:val="24"/>
        </w:rPr>
        <w:t>oskytov</w:t>
      </w:r>
      <w:r w:rsidR="00EB4043">
        <w:rPr>
          <w:rFonts w:asciiTheme="majorHAnsi" w:hAnsiTheme="majorHAnsi"/>
          <w:sz w:val="24"/>
          <w:szCs w:val="24"/>
        </w:rPr>
        <w:t>atele licence umožní přístup do </w:t>
      </w:r>
      <w:r w:rsidRPr="00594DDF">
        <w:rPr>
          <w:rFonts w:asciiTheme="majorHAnsi" w:hAnsiTheme="majorHAnsi"/>
          <w:sz w:val="24"/>
          <w:szCs w:val="24"/>
        </w:rPr>
        <w:t xml:space="preserve">provozních prostorů, v nichž je dotyčný produkt vyráběn (služba poskytována). </w:t>
      </w:r>
      <w:r w:rsidR="00E71300" w:rsidRPr="00594DDF">
        <w:rPr>
          <w:rFonts w:asciiTheme="majorHAnsi" w:hAnsiTheme="majorHAnsi"/>
          <w:sz w:val="24"/>
          <w:szCs w:val="24"/>
        </w:rPr>
        <w:t>Tato žádost může být vznesena v </w:t>
      </w:r>
      <w:r w:rsidRPr="00594DDF">
        <w:rPr>
          <w:rFonts w:asciiTheme="majorHAnsi" w:hAnsiTheme="majorHAnsi"/>
          <w:sz w:val="24"/>
          <w:szCs w:val="24"/>
        </w:rPr>
        <w:t>jakoukoli přiměřenou dobu a bez předchozího upozornění.</w:t>
      </w:r>
    </w:p>
    <w:p w:rsidR="00D405F8" w:rsidRPr="00594DDF" w:rsidRDefault="00CA064F" w:rsidP="00C56629">
      <w:pPr>
        <w:numPr>
          <w:ilvl w:val="0"/>
          <w:numId w:val="26"/>
        </w:numPr>
        <w:spacing w:after="120" w:line="20" w:lineRule="atLeast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lastRenderedPageBreak/>
        <w:t>Poskytovatel licence</w:t>
      </w:r>
      <w:r w:rsidR="009249EA" w:rsidRPr="00594DDF">
        <w:rPr>
          <w:rFonts w:asciiTheme="majorHAnsi" w:hAnsiTheme="majorHAnsi"/>
          <w:sz w:val="24"/>
          <w:szCs w:val="24"/>
        </w:rPr>
        <w:t xml:space="preserve"> a</w:t>
      </w:r>
      <w:r w:rsidR="00D405F8" w:rsidRPr="00594DDF">
        <w:rPr>
          <w:rFonts w:asciiTheme="majorHAnsi" w:hAnsiTheme="majorHAnsi"/>
          <w:sz w:val="24"/>
          <w:szCs w:val="24"/>
        </w:rPr>
        <w:t xml:space="preserve"> je</w:t>
      </w:r>
      <w:r w:rsidR="00C20DE6" w:rsidRPr="00594DDF">
        <w:rPr>
          <w:rFonts w:asciiTheme="majorHAnsi" w:hAnsiTheme="majorHAnsi"/>
          <w:sz w:val="24"/>
          <w:szCs w:val="24"/>
        </w:rPr>
        <w:t>ho</w:t>
      </w:r>
      <w:r w:rsidR="009249EA" w:rsidRPr="00594DDF">
        <w:rPr>
          <w:rFonts w:asciiTheme="majorHAnsi" w:hAnsiTheme="majorHAnsi"/>
          <w:sz w:val="24"/>
          <w:szCs w:val="24"/>
        </w:rPr>
        <w:t xml:space="preserve"> k tomuto účelu pověření zástupci jsou oprávněni provádět všechna nezbytná šetření, aby ověřili, že </w:t>
      </w:r>
      <w:r w:rsidR="00AB0A30">
        <w:rPr>
          <w:rFonts w:asciiTheme="majorHAnsi" w:hAnsiTheme="majorHAnsi"/>
          <w:sz w:val="24"/>
          <w:szCs w:val="24"/>
        </w:rPr>
        <w:t>Drž</w:t>
      </w:r>
      <w:r w:rsidR="009249EA" w:rsidRPr="00594DDF">
        <w:rPr>
          <w:rFonts w:asciiTheme="majorHAnsi" w:hAnsiTheme="majorHAnsi"/>
          <w:sz w:val="24"/>
          <w:szCs w:val="24"/>
        </w:rPr>
        <w:t>itel trvale plní kritéria skupiny produktů a</w:t>
      </w:r>
      <w:r w:rsidR="0021133A" w:rsidRPr="00594DDF">
        <w:rPr>
          <w:rFonts w:asciiTheme="majorHAnsi" w:hAnsiTheme="majorHAnsi"/>
          <w:sz w:val="24"/>
          <w:szCs w:val="24"/>
        </w:rPr>
        <w:t> </w:t>
      </w:r>
      <w:r w:rsidR="009249EA" w:rsidRPr="00594DDF">
        <w:rPr>
          <w:rFonts w:asciiTheme="majorHAnsi" w:hAnsiTheme="majorHAnsi"/>
          <w:sz w:val="24"/>
          <w:szCs w:val="24"/>
        </w:rPr>
        <w:t>podmínky používání</w:t>
      </w:r>
      <w:r w:rsidR="00214ADB" w:rsidRPr="00594DDF">
        <w:rPr>
          <w:rFonts w:asciiTheme="majorHAnsi" w:hAnsiTheme="majorHAnsi"/>
          <w:sz w:val="24"/>
          <w:szCs w:val="24"/>
        </w:rPr>
        <w:t xml:space="preserve"> licence</w:t>
      </w:r>
      <w:r w:rsidR="009249EA" w:rsidRPr="00594DDF">
        <w:rPr>
          <w:rFonts w:asciiTheme="majorHAnsi" w:hAnsiTheme="majorHAnsi"/>
          <w:sz w:val="24"/>
          <w:szCs w:val="24"/>
        </w:rPr>
        <w:t>, jakož i ustanovení této smlouvy</w:t>
      </w:r>
      <w:r w:rsidR="00CC5473" w:rsidRPr="00594DDF">
        <w:rPr>
          <w:rFonts w:asciiTheme="majorHAnsi" w:hAnsiTheme="majorHAnsi"/>
          <w:sz w:val="24"/>
          <w:szCs w:val="24"/>
        </w:rPr>
        <w:t xml:space="preserve">. </w:t>
      </w:r>
      <w:r w:rsidRPr="00594DDF">
        <w:rPr>
          <w:rFonts w:asciiTheme="majorHAnsi" w:hAnsiTheme="majorHAnsi"/>
          <w:sz w:val="24"/>
          <w:szCs w:val="24"/>
        </w:rPr>
        <w:t>Poskytovatel licence</w:t>
      </w:r>
      <w:r w:rsidR="00D405F8" w:rsidRPr="00594DDF">
        <w:rPr>
          <w:rFonts w:asciiTheme="majorHAnsi" w:hAnsiTheme="majorHAnsi"/>
          <w:sz w:val="24"/>
          <w:szCs w:val="24"/>
        </w:rPr>
        <w:t xml:space="preserve"> </w:t>
      </w:r>
      <w:r w:rsidR="00214ADB" w:rsidRPr="00594DDF">
        <w:rPr>
          <w:rFonts w:asciiTheme="majorHAnsi" w:hAnsiTheme="majorHAnsi"/>
          <w:sz w:val="24"/>
          <w:szCs w:val="24"/>
        </w:rPr>
        <w:t xml:space="preserve">provádí taková </w:t>
      </w:r>
      <w:r w:rsidR="0049489D" w:rsidRPr="00594DDF">
        <w:rPr>
          <w:rFonts w:asciiTheme="majorHAnsi" w:hAnsiTheme="majorHAnsi"/>
          <w:sz w:val="24"/>
          <w:szCs w:val="24"/>
        </w:rPr>
        <w:t>šetření</w:t>
      </w:r>
      <w:r w:rsidR="00214ADB" w:rsidRPr="00594DDF">
        <w:rPr>
          <w:rFonts w:asciiTheme="majorHAnsi" w:hAnsiTheme="majorHAnsi"/>
          <w:sz w:val="24"/>
          <w:szCs w:val="24"/>
        </w:rPr>
        <w:t xml:space="preserve"> </w:t>
      </w:r>
      <w:r w:rsidR="00D405F8" w:rsidRPr="00594DDF">
        <w:rPr>
          <w:rFonts w:asciiTheme="majorHAnsi" w:hAnsiTheme="majorHAnsi"/>
          <w:sz w:val="24"/>
          <w:szCs w:val="24"/>
        </w:rPr>
        <w:t xml:space="preserve">rovněž na základě stížnosti. Tato </w:t>
      </w:r>
      <w:r w:rsidR="0049489D" w:rsidRPr="00594DDF">
        <w:rPr>
          <w:rFonts w:asciiTheme="majorHAnsi" w:hAnsiTheme="majorHAnsi"/>
          <w:sz w:val="24"/>
          <w:szCs w:val="24"/>
        </w:rPr>
        <w:t>šetření</w:t>
      </w:r>
      <w:r w:rsidR="00D405F8" w:rsidRPr="00594DDF">
        <w:rPr>
          <w:rFonts w:asciiTheme="majorHAnsi" w:hAnsiTheme="majorHAnsi"/>
          <w:sz w:val="24"/>
          <w:szCs w:val="24"/>
        </w:rPr>
        <w:t xml:space="preserve"> mohou mít podobu namátkových kontrol.</w:t>
      </w:r>
    </w:p>
    <w:p w:rsidR="00D405F8" w:rsidRPr="00594DDF" w:rsidRDefault="00CA064F" w:rsidP="00C56629">
      <w:pPr>
        <w:numPr>
          <w:ilvl w:val="0"/>
          <w:numId w:val="26"/>
        </w:numPr>
        <w:spacing w:after="120" w:line="20" w:lineRule="atLeast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>Poskytovatel licence</w:t>
      </w:r>
      <w:r w:rsidR="00D405F8" w:rsidRPr="00594DDF">
        <w:rPr>
          <w:rFonts w:asciiTheme="majorHAnsi" w:hAnsiTheme="majorHAnsi"/>
          <w:sz w:val="24"/>
          <w:szCs w:val="24"/>
        </w:rPr>
        <w:t xml:space="preserve"> informuje </w:t>
      </w:r>
      <w:r w:rsidR="00AB0A30">
        <w:rPr>
          <w:rFonts w:asciiTheme="majorHAnsi" w:hAnsiTheme="majorHAnsi"/>
          <w:sz w:val="24"/>
          <w:szCs w:val="24"/>
        </w:rPr>
        <w:t>Drž</w:t>
      </w:r>
      <w:r w:rsidR="00AE6B8F" w:rsidRPr="00594DDF">
        <w:rPr>
          <w:rFonts w:asciiTheme="majorHAnsi" w:hAnsiTheme="majorHAnsi"/>
          <w:sz w:val="24"/>
          <w:szCs w:val="24"/>
        </w:rPr>
        <w:t>itele</w:t>
      </w:r>
      <w:r w:rsidR="00D405F8" w:rsidRPr="00594DDF">
        <w:rPr>
          <w:rFonts w:asciiTheme="majorHAnsi" w:hAnsiTheme="majorHAnsi"/>
          <w:sz w:val="24"/>
          <w:szCs w:val="24"/>
        </w:rPr>
        <w:t xml:space="preserve"> ekoznačky o veškerých stížnostech podaných v</w:t>
      </w:r>
      <w:r w:rsidR="0021133A" w:rsidRPr="00594DDF">
        <w:rPr>
          <w:rFonts w:asciiTheme="majorHAnsi" w:hAnsiTheme="majorHAnsi"/>
          <w:sz w:val="24"/>
          <w:szCs w:val="24"/>
        </w:rPr>
        <w:t> </w:t>
      </w:r>
      <w:r w:rsidR="00D405F8" w:rsidRPr="00594DDF">
        <w:rPr>
          <w:rFonts w:asciiTheme="majorHAnsi" w:hAnsiTheme="majorHAnsi"/>
          <w:sz w:val="24"/>
          <w:szCs w:val="24"/>
        </w:rPr>
        <w:t>souvislosti s p</w:t>
      </w:r>
      <w:r w:rsidR="00AE6B8F" w:rsidRPr="00594DDF">
        <w:rPr>
          <w:rFonts w:asciiTheme="majorHAnsi" w:hAnsiTheme="majorHAnsi"/>
          <w:sz w:val="24"/>
          <w:szCs w:val="24"/>
        </w:rPr>
        <w:t>roduktem opatřeným ekoznačkou</w:t>
      </w:r>
      <w:r w:rsidR="00D405F8" w:rsidRPr="00594DDF">
        <w:rPr>
          <w:rFonts w:asciiTheme="majorHAnsi" w:hAnsiTheme="majorHAnsi"/>
          <w:sz w:val="24"/>
          <w:szCs w:val="24"/>
        </w:rPr>
        <w:t xml:space="preserve"> a může </w:t>
      </w:r>
      <w:r w:rsidR="00AB0A30">
        <w:rPr>
          <w:rFonts w:asciiTheme="majorHAnsi" w:hAnsiTheme="majorHAnsi"/>
          <w:sz w:val="24"/>
          <w:szCs w:val="24"/>
        </w:rPr>
        <w:t>Drž</w:t>
      </w:r>
      <w:r w:rsidR="00AE6B8F" w:rsidRPr="00594DDF">
        <w:rPr>
          <w:rFonts w:asciiTheme="majorHAnsi" w:hAnsiTheme="majorHAnsi"/>
          <w:sz w:val="24"/>
          <w:szCs w:val="24"/>
        </w:rPr>
        <w:t>itele</w:t>
      </w:r>
      <w:r w:rsidR="00D405F8" w:rsidRPr="00594DDF">
        <w:rPr>
          <w:rFonts w:asciiTheme="majorHAnsi" w:hAnsiTheme="majorHAnsi"/>
          <w:sz w:val="24"/>
          <w:szCs w:val="24"/>
        </w:rPr>
        <w:t xml:space="preserve"> požádat, aby na</w:t>
      </w:r>
      <w:r w:rsidR="004834F2" w:rsidRPr="00594DDF">
        <w:rPr>
          <w:rFonts w:asciiTheme="majorHAnsi" w:hAnsiTheme="majorHAnsi"/>
          <w:sz w:val="24"/>
          <w:szCs w:val="24"/>
        </w:rPr>
        <w:t xml:space="preserve"> </w:t>
      </w:r>
      <w:r w:rsidR="00D405F8" w:rsidRPr="00594DDF">
        <w:rPr>
          <w:rFonts w:asciiTheme="majorHAnsi" w:hAnsiTheme="majorHAnsi"/>
          <w:sz w:val="24"/>
          <w:szCs w:val="24"/>
        </w:rPr>
        <w:t xml:space="preserve">stížnosti odpověděl. </w:t>
      </w:r>
      <w:r w:rsidRPr="00594DDF">
        <w:rPr>
          <w:rFonts w:asciiTheme="majorHAnsi" w:hAnsiTheme="majorHAnsi"/>
          <w:sz w:val="24"/>
          <w:szCs w:val="24"/>
        </w:rPr>
        <w:t>Poskytovatel licence</w:t>
      </w:r>
      <w:r w:rsidR="00D405F8" w:rsidRPr="00594DDF">
        <w:rPr>
          <w:rFonts w:asciiTheme="majorHAnsi" w:hAnsiTheme="majorHAnsi"/>
          <w:sz w:val="24"/>
          <w:szCs w:val="24"/>
        </w:rPr>
        <w:t xml:space="preserve"> může </w:t>
      </w:r>
      <w:r w:rsidR="00AB0A30">
        <w:rPr>
          <w:rFonts w:asciiTheme="majorHAnsi" w:hAnsiTheme="majorHAnsi"/>
          <w:sz w:val="24"/>
          <w:szCs w:val="24"/>
        </w:rPr>
        <w:t>Drž</w:t>
      </w:r>
      <w:r w:rsidR="00AE6B8F" w:rsidRPr="00594DDF">
        <w:rPr>
          <w:rFonts w:asciiTheme="majorHAnsi" w:hAnsiTheme="majorHAnsi"/>
          <w:sz w:val="24"/>
          <w:szCs w:val="24"/>
        </w:rPr>
        <w:t>iteli</w:t>
      </w:r>
      <w:r w:rsidR="00D405F8" w:rsidRPr="00594DDF">
        <w:rPr>
          <w:rFonts w:asciiTheme="majorHAnsi" w:hAnsiTheme="majorHAnsi"/>
          <w:sz w:val="24"/>
          <w:szCs w:val="24"/>
        </w:rPr>
        <w:t xml:space="preserve"> ekoznačky zamlčet totožnost stěžovatele.</w:t>
      </w:r>
    </w:p>
    <w:p w:rsidR="00D405F8" w:rsidRPr="00594DDF" w:rsidRDefault="00CA064F" w:rsidP="00797EAF">
      <w:pPr>
        <w:numPr>
          <w:ilvl w:val="0"/>
          <w:numId w:val="26"/>
        </w:numPr>
        <w:spacing w:after="120" w:line="20" w:lineRule="atLeast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>Poskytovatel licence</w:t>
      </w:r>
      <w:r w:rsidR="00D405F8" w:rsidRPr="00594DDF">
        <w:rPr>
          <w:rFonts w:asciiTheme="majorHAnsi" w:hAnsiTheme="majorHAnsi"/>
          <w:sz w:val="24"/>
          <w:szCs w:val="24"/>
        </w:rPr>
        <w:t xml:space="preserve"> nesmí zveřejňovat informace, které získal během posuzování </w:t>
      </w:r>
      <w:r w:rsidR="004834F2" w:rsidRPr="00594DDF">
        <w:rPr>
          <w:rFonts w:asciiTheme="majorHAnsi" w:hAnsiTheme="majorHAnsi"/>
          <w:sz w:val="24"/>
          <w:szCs w:val="24"/>
        </w:rPr>
        <w:t>a</w:t>
      </w:r>
      <w:r w:rsidR="00594DDF">
        <w:rPr>
          <w:rFonts w:asciiTheme="majorHAnsi" w:hAnsiTheme="majorHAnsi"/>
          <w:sz w:val="24"/>
          <w:szCs w:val="24"/>
        </w:rPr>
        <w:t> </w:t>
      </w:r>
      <w:r w:rsidR="00E81F34" w:rsidRPr="00594DDF">
        <w:rPr>
          <w:rFonts w:asciiTheme="majorHAnsi" w:hAnsiTheme="majorHAnsi"/>
          <w:sz w:val="24"/>
          <w:szCs w:val="24"/>
        </w:rPr>
        <w:t xml:space="preserve">kontrole </w:t>
      </w:r>
      <w:r w:rsidR="00D405F8" w:rsidRPr="00594DDF">
        <w:rPr>
          <w:rFonts w:asciiTheme="majorHAnsi" w:hAnsiTheme="majorHAnsi"/>
          <w:sz w:val="24"/>
          <w:szCs w:val="24"/>
        </w:rPr>
        <w:t xml:space="preserve">toho, zda uživatel ekoznačky dodržuje </w:t>
      </w:r>
      <w:r w:rsidR="00E81F34" w:rsidRPr="00594DDF">
        <w:rPr>
          <w:rFonts w:asciiTheme="majorHAnsi" w:hAnsiTheme="majorHAnsi"/>
          <w:sz w:val="24"/>
          <w:szCs w:val="24"/>
        </w:rPr>
        <w:t>ustanovení</w:t>
      </w:r>
      <w:r w:rsidR="00AE6B8F" w:rsidRPr="00594DDF">
        <w:rPr>
          <w:rFonts w:asciiTheme="majorHAnsi" w:hAnsiTheme="majorHAnsi"/>
          <w:sz w:val="24"/>
          <w:szCs w:val="24"/>
        </w:rPr>
        <w:t xml:space="preserve"> této smlouvy</w:t>
      </w:r>
      <w:r w:rsidR="00D405F8" w:rsidRPr="00594DDF">
        <w:rPr>
          <w:rFonts w:asciiTheme="majorHAnsi" w:hAnsiTheme="majorHAnsi"/>
          <w:sz w:val="24"/>
          <w:szCs w:val="24"/>
        </w:rPr>
        <w:t>, ani je nesmí používat k účelům, které nesouvisí s udě</w:t>
      </w:r>
      <w:r w:rsidR="00AE6B8F" w:rsidRPr="00594DDF">
        <w:rPr>
          <w:rFonts w:asciiTheme="majorHAnsi" w:hAnsiTheme="majorHAnsi"/>
          <w:sz w:val="24"/>
          <w:szCs w:val="24"/>
        </w:rPr>
        <w:t>lením ekoznačky</w:t>
      </w:r>
      <w:r w:rsidR="00D405F8" w:rsidRPr="00594DDF">
        <w:rPr>
          <w:rFonts w:asciiTheme="majorHAnsi" w:hAnsiTheme="majorHAnsi"/>
          <w:sz w:val="24"/>
          <w:szCs w:val="24"/>
        </w:rPr>
        <w:t>.</w:t>
      </w:r>
      <w:r w:rsidR="00B259D8">
        <w:rPr>
          <w:rFonts w:asciiTheme="majorHAnsi" w:hAnsiTheme="majorHAnsi"/>
          <w:sz w:val="24"/>
          <w:szCs w:val="24"/>
        </w:rPr>
        <w:t xml:space="preserve"> </w:t>
      </w:r>
      <w:r w:rsidR="00B259D8" w:rsidRPr="00CC01B1">
        <w:rPr>
          <w:rFonts w:asciiTheme="majorHAnsi" w:hAnsiTheme="majorHAnsi"/>
          <w:sz w:val="24"/>
          <w:szCs w:val="24"/>
        </w:rPr>
        <w:t xml:space="preserve">Pokud se na základě právního předpisu požaduje, aby </w:t>
      </w:r>
      <w:r w:rsidR="00B259D8">
        <w:rPr>
          <w:rFonts w:asciiTheme="majorHAnsi" w:hAnsiTheme="majorHAnsi"/>
          <w:sz w:val="24"/>
          <w:szCs w:val="24"/>
        </w:rPr>
        <w:t>poskytovatel licence</w:t>
      </w:r>
      <w:r w:rsidR="00B259D8" w:rsidRPr="00CC01B1">
        <w:rPr>
          <w:rFonts w:asciiTheme="majorHAnsi" w:hAnsiTheme="majorHAnsi"/>
          <w:sz w:val="24"/>
          <w:szCs w:val="24"/>
        </w:rPr>
        <w:t xml:space="preserve"> poskytl důvěrnou informaci, pak musí</w:t>
      </w:r>
      <w:r w:rsidR="00B259D8">
        <w:rPr>
          <w:rFonts w:asciiTheme="majorHAnsi" w:hAnsiTheme="majorHAnsi"/>
          <w:sz w:val="24"/>
          <w:szCs w:val="24"/>
        </w:rPr>
        <w:t xml:space="preserve"> být </w:t>
      </w:r>
      <w:r w:rsidR="00AB0A30">
        <w:rPr>
          <w:rFonts w:asciiTheme="majorHAnsi" w:hAnsiTheme="majorHAnsi"/>
          <w:sz w:val="24"/>
          <w:szCs w:val="24"/>
        </w:rPr>
        <w:t>Drž</w:t>
      </w:r>
      <w:r w:rsidR="00B259D8">
        <w:rPr>
          <w:rFonts w:asciiTheme="majorHAnsi" w:hAnsiTheme="majorHAnsi"/>
          <w:sz w:val="24"/>
          <w:szCs w:val="24"/>
        </w:rPr>
        <w:t>itel licence</w:t>
      </w:r>
      <w:r w:rsidR="00B259D8" w:rsidRPr="00CC01B1">
        <w:rPr>
          <w:rFonts w:asciiTheme="majorHAnsi" w:hAnsiTheme="majorHAnsi"/>
          <w:sz w:val="24"/>
          <w:szCs w:val="24"/>
        </w:rPr>
        <w:t>, pokud to není zakázáno právním předpisem, o poskytovaných informacích</w:t>
      </w:r>
      <w:r w:rsidR="00B259D8">
        <w:rPr>
          <w:rFonts w:asciiTheme="majorHAnsi" w:hAnsiTheme="majorHAnsi"/>
          <w:sz w:val="24"/>
          <w:szCs w:val="24"/>
        </w:rPr>
        <w:t xml:space="preserve"> </w:t>
      </w:r>
      <w:r w:rsidR="00B259D8" w:rsidRPr="00CC01B1">
        <w:rPr>
          <w:rFonts w:asciiTheme="majorHAnsi" w:hAnsiTheme="majorHAnsi"/>
          <w:sz w:val="24"/>
          <w:szCs w:val="24"/>
        </w:rPr>
        <w:t>uvědomen.</w:t>
      </w:r>
      <w:r w:rsidR="00A154D5" w:rsidRPr="00594DDF">
        <w:rPr>
          <w:rFonts w:asciiTheme="majorHAnsi" w:hAnsiTheme="majorHAnsi"/>
          <w:sz w:val="24"/>
          <w:szCs w:val="24"/>
        </w:rPr>
        <w:t xml:space="preserve"> </w:t>
      </w:r>
    </w:p>
    <w:p w:rsidR="00D405F8" w:rsidRPr="00EB4043" w:rsidRDefault="00A154D5" w:rsidP="00227BD9">
      <w:pPr>
        <w:numPr>
          <w:ilvl w:val="0"/>
          <w:numId w:val="26"/>
        </w:numPr>
        <w:spacing w:after="120" w:line="20" w:lineRule="atLeast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 xml:space="preserve">Poskytovatel licence se </w:t>
      </w:r>
      <w:r w:rsidR="00797EAF" w:rsidRPr="00594DDF">
        <w:rPr>
          <w:rFonts w:asciiTheme="majorHAnsi" w:hAnsiTheme="majorHAnsi"/>
          <w:sz w:val="24"/>
          <w:szCs w:val="24"/>
        </w:rPr>
        <w:t>zavazuje uchovávat v přísné důvěrnosti veškeré informace, zejména osobní nebo citlivé údaje ve smyslu zákona č. 101/2000 Sb</w:t>
      </w:r>
      <w:r w:rsidR="00E71300" w:rsidRPr="00594DDF">
        <w:rPr>
          <w:rFonts w:asciiTheme="majorHAnsi" w:hAnsiTheme="majorHAnsi"/>
          <w:sz w:val="24"/>
          <w:szCs w:val="24"/>
        </w:rPr>
        <w:t>., o ochraně osobních údajů, ve </w:t>
      </w:r>
      <w:r w:rsidR="00797EAF" w:rsidRPr="00594DDF">
        <w:rPr>
          <w:rFonts w:asciiTheme="majorHAnsi" w:hAnsiTheme="majorHAnsi"/>
          <w:sz w:val="24"/>
          <w:szCs w:val="24"/>
        </w:rPr>
        <w:t xml:space="preserve">znění pozdějších předpisů, dokumentaci a materiály (dále jen „důvěrné informace“), dodané nebo přijaté v jakékoli formě nebo poskytnuté a dané k dispozici </w:t>
      </w:r>
      <w:r w:rsidR="00AB0A30">
        <w:rPr>
          <w:rFonts w:asciiTheme="majorHAnsi" w:hAnsiTheme="majorHAnsi"/>
          <w:sz w:val="24"/>
          <w:szCs w:val="24"/>
        </w:rPr>
        <w:t>Drž</w:t>
      </w:r>
      <w:r w:rsidRPr="00594DDF">
        <w:rPr>
          <w:rFonts w:asciiTheme="majorHAnsi" w:hAnsiTheme="majorHAnsi"/>
          <w:sz w:val="24"/>
          <w:szCs w:val="24"/>
        </w:rPr>
        <w:t>itelem licence</w:t>
      </w:r>
      <w:r w:rsidR="00797EAF" w:rsidRPr="00594DDF">
        <w:rPr>
          <w:rFonts w:asciiTheme="majorHAnsi" w:hAnsiTheme="majorHAnsi"/>
          <w:sz w:val="24"/>
          <w:szCs w:val="24"/>
        </w:rPr>
        <w:t xml:space="preserve">. </w:t>
      </w:r>
      <w:r w:rsidR="005339FD" w:rsidRPr="00594DDF">
        <w:rPr>
          <w:rFonts w:asciiTheme="majorHAnsi" w:hAnsiTheme="majorHAnsi"/>
          <w:sz w:val="24"/>
          <w:szCs w:val="24"/>
        </w:rPr>
        <w:t>Držitel licence</w:t>
      </w:r>
      <w:r w:rsidR="00797EAF" w:rsidRPr="00594DDF">
        <w:rPr>
          <w:rFonts w:asciiTheme="majorHAnsi" w:hAnsiTheme="majorHAnsi"/>
          <w:sz w:val="24"/>
          <w:szCs w:val="24"/>
        </w:rPr>
        <w:t xml:space="preserve"> se zavazuje věnovat důvěrným informacím stejnou ochranu, péči a pozornost, jakou věnuje svým vlastním důvěrným i</w:t>
      </w:r>
      <w:r w:rsidR="00E71300" w:rsidRPr="00594DDF">
        <w:rPr>
          <w:rFonts w:asciiTheme="majorHAnsi" w:hAnsiTheme="majorHAnsi"/>
          <w:sz w:val="24"/>
          <w:szCs w:val="24"/>
        </w:rPr>
        <w:t>nformacím a zavazuje se, že bez </w:t>
      </w:r>
      <w:r w:rsidR="00797EAF" w:rsidRPr="00594DDF">
        <w:rPr>
          <w:rFonts w:asciiTheme="majorHAnsi" w:hAnsiTheme="majorHAnsi"/>
          <w:sz w:val="24"/>
          <w:szCs w:val="24"/>
        </w:rPr>
        <w:t xml:space="preserve">výslovného písemného souhlasu </w:t>
      </w:r>
      <w:r w:rsidR="00AF2F2B">
        <w:rPr>
          <w:rFonts w:asciiTheme="majorHAnsi" w:hAnsiTheme="majorHAnsi"/>
          <w:sz w:val="24"/>
          <w:szCs w:val="24"/>
        </w:rPr>
        <w:t>P</w:t>
      </w:r>
      <w:r w:rsidR="005339FD" w:rsidRPr="00594DDF">
        <w:rPr>
          <w:rFonts w:asciiTheme="majorHAnsi" w:hAnsiTheme="majorHAnsi"/>
          <w:sz w:val="24"/>
          <w:szCs w:val="24"/>
        </w:rPr>
        <w:t>oskytovatele licence</w:t>
      </w:r>
      <w:r w:rsidR="00797EAF" w:rsidRPr="00594DDF">
        <w:rPr>
          <w:rFonts w:asciiTheme="majorHAnsi" w:hAnsiTheme="majorHAnsi"/>
          <w:sz w:val="24"/>
          <w:szCs w:val="24"/>
        </w:rPr>
        <w:t xml:space="preserve"> zejména důvěrné informace nesdělí, neposkytne nebo neumožní získat důvěrné </w:t>
      </w:r>
      <w:r w:rsidR="00E71300" w:rsidRPr="00594DDF">
        <w:rPr>
          <w:rFonts w:asciiTheme="majorHAnsi" w:hAnsiTheme="majorHAnsi"/>
          <w:sz w:val="24"/>
          <w:szCs w:val="24"/>
        </w:rPr>
        <w:t>informace žádné třetí osobě ani </w:t>
      </w:r>
      <w:r w:rsidR="00797EAF" w:rsidRPr="00594DDF">
        <w:rPr>
          <w:rFonts w:asciiTheme="majorHAnsi" w:hAnsiTheme="majorHAnsi"/>
          <w:sz w:val="24"/>
          <w:szCs w:val="24"/>
        </w:rPr>
        <w:t>subjektu.</w:t>
      </w:r>
    </w:p>
    <w:p w:rsidR="00B26500" w:rsidRPr="00594DDF" w:rsidRDefault="009249EA" w:rsidP="00EB4043">
      <w:pPr>
        <w:numPr>
          <w:ilvl w:val="0"/>
          <w:numId w:val="24"/>
        </w:numPr>
        <w:suppressAutoHyphens w:val="0"/>
        <w:autoSpaceDE w:val="0"/>
        <w:autoSpaceDN w:val="0"/>
        <w:adjustRightInd w:val="0"/>
        <w:spacing w:before="240" w:after="120"/>
        <w:jc w:val="center"/>
        <w:rPr>
          <w:rFonts w:asciiTheme="majorHAnsi" w:hAnsiTheme="majorHAnsi"/>
          <w:b/>
          <w:caps/>
          <w:sz w:val="24"/>
          <w:szCs w:val="24"/>
        </w:rPr>
      </w:pPr>
      <w:r w:rsidRPr="00594DDF">
        <w:rPr>
          <w:rFonts w:asciiTheme="majorHAnsi" w:hAnsiTheme="majorHAnsi"/>
          <w:b/>
          <w:caps/>
          <w:sz w:val="24"/>
          <w:szCs w:val="24"/>
        </w:rPr>
        <w:t>POZASTAVENÍ A ODNĚTÍ</w:t>
      </w:r>
      <w:r w:rsidR="00CC2529" w:rsidRPr="00594DDF">
        <w:rPr>
          <w:rFonts w:asciiTheme="majorHAnsi" w:hAnsiTheme="majorHAnsi"/>
          <w:b/>
          <w:caps/>
          <w:sz w:val="24"/>
          <w:szCs w:val="24"/>
        </w:rPr>
        <w:t xml:space="preserve"> LICENCE</w:t>
      </w:r>
    </w:p>
    <w:p w:rsidR="00DE49EF" w:rsidRPr="00594DDF" w:rsidRDefault="009249EA" w:rsidP="00CC2529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 xml:space="preserve">Jestliže se </w:t>
      </w:r>
      <w:r w:rsidR="00AB0A30">
        <w:rPr>
          <w:rFonts w:asciiTheme="majorHAnsi" w:hAnsiTheme="majorHAnsi"/>
          <w:sz w:val="24"/>
          <w:szCs w:val="24"/>
        </w:rPr>
        <w:t>Drž</w:t>
      </w:r>
      <w:r w:rsidRPr="00594DDF">
        <w:rPr>
          <w:rFonts w:asciiTheme="majorHAnsi" w:hAnsiTheme="majorHAnsi"/>
          <w:sz w:val="24"/>
          <w:szCs w:val="24"/>
        </w:rPr>
        <w:t xml:space="preserve">itel domnívá, že nemůže plnit podmínky používání nebo ustanovení článku </w:t>
      </w:r>
      <w:r w:rsidR="00CC2529" w:rsidRPr="00594DDF">
        <w:rPr>
          <w:rFonts w:asciiTheme="majorHAnsi" w:hAnsiTheme="majorHAnsi"/>
          <w:sz w:val="24"/>
          <w:szCs w:val="24"/>
        </w:rPr>
        <w:t>II</w:t>
      </w:r>
      <w:r w:rsidRPr="00594DDF">
        <w:rPr>
          <w:rFonts w:asciiTheme="majorHAnsi" w:hAnsiTheme="majorHAnsi"/>
          <w:sz w:val="24"/>
          <w:szCs w:val="24"/>
        </w:rPr>
        <w:t xml:space="preserve"> této smlouvy, oznámí to </w:t>
      </w:r>
      <w:r w:rsidR="00AF2F2B">
        <w:rPr>
          <w:rFonts w:asciiTheme="majorHAnsi" w:hAnsiTheme="majorHAnsi"/>
          <w:sz w:val="24"/>
          <w:szCs w:val="24"/>
        </w:rPr>
        <w:t>P</w:t>
      </w:r>
      <w:r w:rsidR="00B0375F" w:rsidRPr="00594DDF">
        <w:rPr>
          <w:rFonts w:asciiTheme="majorHAnsi" w:hAnsiTheme="majorHAnsi"/>
          <w:sz w:val="24"/>
          <w:szCs w:val="24"/>
        </w:rPr>
        <w:t>oskytovateli licence</w:t>
      </w:r>
      <w:r w:rsidRPr="00594DDF">
        <w:rPr>
          <w:rFonts w:asciiTheme="majorHAnsi" w:hAnsiTheme="majorHAnsi"/>
          <w:sz w:val="24"/>
          <w:szCs w:val="24"/>
        </w:rPr>
        <w:t xml:space="preserve"> a zdrží se používání </w:t>
      </w:r>
      <w:r w:rsidR="009F032F" w:rsidRPr="00594DDF">
        <w:rPr>
          <w:rFonts w:asciiTheme="majorHAnsi" w:hAnsiTheme="majorHAnsi"/>
          <w:sz w:val="24"/>
          <w:szCs w:val="24"/>
        </w:rPr>
        <w:t>ekoznač</w:t>
      </w:r>
      <w:r w:rsidRPr="00594DDF">
        <w:rPr>
          <w:rFonts w:asciiTheme="majorHAnsi" w:hAnsiTheme="majorHAnsi"/>
          <w:sz w:val="24"/>
          <w:szCs w:val="24"/>
        </w:rPr>
        <w:t>ky, dokud nejsou tyto podmínky používání nebo ustanovení splněny a</w:t>
      </w:r>
      <w:r w:rsidR="00594DDF">
        <w:rPr>
          <w:rFonts w:asciiTheme="majorHAnsi" w:hAnsiTheme="majorHAnsi"/>
          <w:sz w:val="24"/>
          <w:szCs w:val="24"/>
        </w:rPr>
        <w:t> </w:t>
      </w:r>
      <w:r w:rsidRPr="00594DDF">
        <w:rPr>
          <w:rFonts w:asciiTheme="majorHAnsi" w:hAnsiTheme="majorHAnsi"/>
          <w:sz w:val="24"/>
          <w:szCs w:val="24"/>
        </w:rPr>
        <w:t xml:space="preserve">dokud to </w:t>
      </w:r>
      <w:r w:rsidR="00AF2F2B">
        <w:rPr>
          <w:rFonts w:asciiTheme="majorHAnsi" w:hAnsiTheme="majorHAnsi"/>
          <w:sz w:val="24"/>
          <w:szCs w:val="24"/>
        </w:rPr>
        <w:t>P</w:t>
      </w:r>
      <w:r w:rsidR="00B0375F" w:rsidRPr="00594DDF">
        <w:rPr>
          <w:rFonts w:asciiTheme="majorHAnsi" w:hAnsiTheme="majorHAnsi"/>
          <w:sz w:val="24"/>
          <w:szCs w:val="24"/>
        </w:rPr>
        <w:t>oskytovateli licence</w:t>
      </w:r>
      <w:r w:rsidRPr="00594DDF">
        <w:rPr>
          <w:rFonts w:asciiTheme="majorHAnsi" w:hAnsiTheme="majorHAnsi"/>
          <w:sz w:val="24"/>
          <w:szCs w:val="24"/>
        </w:rPr>
        <w:t xml:space="preserve"> neoznámí.</w:t>
      </w:r>
    </w:p>
    <w:p w:rsidR="00B0375F" w:rsidRPr="00EB4043" w:rsidRDefault="009249EA" w:rsidP="00227BD9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 xml:space="preserve">Jestliže se </w:t>
      </w:r>
      <w:r w:rsidR="00AF2F2B">
        <w:rPr>
          <w:rFonts w:asciiTheme="majorHAnsi" w:hAnsiTheme="majorHAnsi"/>
          <w:sz w:val="24"/>
          <w:szCs w:val="24"/>
        </w:rPr>
        <w:t>P</w:t>
      </w:r>
      <w:r w:rsidR="00CA064F" w:rsidRPr="00594DDF">
        <w:rPr>
          <w:rFonts w:asciiTheme="majorHAnsi" w:hAnsiTheme="majorHAnsi"/>
          <w:sz w:val="24"/>
          <w:szCs w:val="24"/>
        </w:rPr>
        <w:t>oskytovatel licence</w:t>
      </w:r>
      <w:r w:rsidRPr="00594DDF">
        <w:rPr>
          <w:rFonts w:asciiTheme="majorHAnsi" w:hAnsiTheme="majorHAnsi"/>
          <w:sz w:val="24"/>
          <w:szCs w:val="24"/>
        </w:rPr>
        <w:t xml:space="preserve"> domnívá, že </w:t>
      </w:r>
      <w:r w:rsidR="00AB0A30">
        <w:rPr>
          <w:rFonts w:asciiTheme="majorHAnsi" w:hAnsiTheme="majorHAnsi"/>
          <w:sz w:val="24"/>
          <w:szCs w:val="24"/>
        </w:rPr>
        <w:t>Drž</w:t>
      </w:r>
      <w:r w:rsidRPr="00594DDF">
        <w:rPr>
          <w:rFonts w:asciiTheme="majorHAnsi" w:hAnsiTheme="majorHAnsi"/>
          <w:sz w:val="24"/>
          <w:szCs w:val="24"/>
        </w:rPr>
        <w:t xml:space="preserve">itel porušil některou z podmínek používání </w:t>
      </w:r>
      <w:r w:rsidR="005478AB" w:rsidRPr="00594DDF">
        <w:rPr>
          <w:rFonts w:asciiTheme="majorHAnsi" w:hAnsiTheme="majorHAnsi"/>
          <w:sz w:val="24"/>
          <w:szCs w:val="24"/>
        </w:rPr>
        <w:t xml:space="preserve">ekoznačky </w:t>
      </w:r>
      <w:r w:rsidRPr="00594DDF">
        <w:rPr>
          <w:rFonts w:asciiTheme="majorHAnsi" w:hAnsiTheme="majorHAnsi"/>
          <w:sz w:val="24"/>
          <w:szCs w:val="24"/>
        </w:rPr>
        <w:t xml:space="preserve">nebo některé z ustanovení této smlouvy, má právo pozastavit nebo </w:t>
      </w:r>
      <w:r w:rsidR="005478AB" w:rsidRPr="00594DDF">
        <w:rPr>
          <w:rFonts w:asciiTheme="majorHAnsi" w:hAnsiTheme="majorHAnsi"/>
          <w:sz w:val="24"/>
          <w:szCs w:val="24"/>
        </w:rPr>
        <w:t>zakázat používání ekoznačky udělené</w:t>
      </w:r>
      <w:r w:rsidRPr="00594DDF">
        <w:rPr>
          <w:rFonts w:asciiTheme="majorHAnsi" w:hAnsiTheme="majorHAnsi"/>
          <w:sz w:val="24"/>
          <w:szCs w:val="24"/>
        </w:rPr>
        <w:t xml:space="preserve"> </w:t>
      </w:r>
      <w:r w:rsidR="00AB0A30">
        <w:rPr>
          <w:rFonts w:asciiTheme="majorHAnsi" w:hAnsiTheme="majorHAnsi"/>
          <w:sz w:val="24"/>
          <w:szCs w:val="24"/>
        </w:rPr>
        <w:t>Drž</w:t>
      </w:r>
      <w:r w:rsidRPr="00594DDF">
        <w:rPr>
          <w:rFonts w:asciiTheme="majorHAnsi" w:hAnsiTheme="majorHAnsi"/>
          <w:sz w:val="24"/>
          <w:szCs w:val="24"/>
        </w:rPr>
        <w:t>iteli a přijmout</w:t>
      </w:r>
      <w:r w:rsidR="005478AB" w:rsidRPr="00594DDF">
        <w:rPr>
          <w:rFonts w:asciiTheme="majorHAnsi" w:hAnsiTheme="majorHAnsi"/>
          <w:sz w:val="24"/>
          <w:szCs w:val="24"/>
        </w:rPr>
        <w:t xml:space="preserve"> všechna </w:t>
      </w:r>
      <w:r w:rsidRPr="00594DDF">
        <w:rPr>
          <w:rFonts w:asciiTheme="majorHAnsi" w:hAnsiTheme="majorHAnsi"/>
          <w:sz w:val="24"/>
          <w:szCs w:val="24"/>
        </w:rPr>
        <w:t>nezbytná opatření</w:t>
      </w:r>
      <w:r w:rsidR="005478AB" w:rsidRPr="00594DDF">
        <w:rPr>
          <w:rFonts w:asciiTheme="majorHAnsi" w:hAnsiTheme="majorHAnsi"/>
          <w:sz w:val="24"/>
          <w:szCs w:val="24"/>
        </w:rPr>
        <w:t xml:space="preserve"> k naplnění tohoto kroku</w:t>
      </w:r>
      <w:r w:rsidRPr="00594DDF">
        <w:rPr>
          <w:rFonts w:asciiTheme="majorHAnsi" w:hAnsiTheme="majorHAnsi"/>
          <w:sz w:val="24"/>
          <w:szCs w:val="24"/>
        </w:rPr>
        <w:t>.</w:t>
      </w:r>
    </w:p>
    <w:p w:rsidR="00B26500" w:rsidRPr="00594DDF" w:rsidRDefault="009249EA" w:rsidP="00EB4043">
      <w:pPr>
        <w:numPr>
          <w:ilvl w:val="0"/>
          <w:numId w:val="24"/>
        </w:numPr>
        <w:suppressAutoHyphens w:val="0"/>
        <w:autoSpaceDE w:val="0"/>
        <w:autoSpaceDN w:val="0"/>
        <w:adjustRightInd w:val="0"/>
        <w:spacing w:before="240" w:after="120"/>
        <w:jc w:val="center"/>
        <w:rPr>
          <w:rFonts w:asciiTheme="majorHAnsi" w:hAnsiTheme="majorHAnsi"/>
          <w:b/>
          <w:caps/>
          <w:sz w:val="24"/>
          <w:szCs w:val="24"/>
        </w:rPr>
      </w:pPr>
      <w:r w:rsidRPr="00594DDF">
        <w:rPr>
          <w:rFonts w:asciiTheme="majorHAnsi" w:hAnsiTheme="majorHAnsi"/>
          <w:b/>
          <w:caps/>
          <w:sz w:val="24"/>
          <w:szCs w:val="24"/>
        </w:rPr>
        <w:t>OMEZENÍ ODPOVĚDNOSTI A NÁHRADA ŠKODY</w:t>
      </w:r>
    </w:p>
    <w:p w:rsidR="00DE49EF" w:rsidRPr="00594DDF" w:rsidRDefault="009249EA" w:rsidP="00485E4C">
      <w:pPr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>V souvislosti</w:t>
      </w:r>
      <w:r w:rsidR="00CC2529" w:rsidRPr="00594DDF">
        <w:rPr>
          <w:rFonts w:asciiTheme="majorHAnsi" w:hAnsiTheme="majorHAnsi"/>
          <w:sz w:val="24"/>
          <w:szCs w:val="24"/>
        </w:rPr>
        <w:t xml:space="preserve"> s produktem uvedeným v článku I</w:t>
      </w:r>
      <w:r w:rsidRPr="00594DDF">
        <w:rPr>
          <w:rFonts w:asciiTheme="majorHAnsi" w:hAnsiTheme="majorHAnsi"/>
          <w:sz w:val="24"/>
          <w:szCs w:val="24"/>
        </w:rPr>
        <w:t xml:space="preserve"> a v článku </w:t>
      </w:r>
      <w:r w:rsidR="00CC2529" w:rsidRPr="00594DDF">
        <w:rPr>
          <w:rFonts w:asciiTheme="majorHAnsi" w:hAnsiTheme="majorHAnsi"/>
          <w:sz w:val="24"/>
          <w:szCs w:val="24"/>
        </w:rPr>
        <w:t>II, odst. 1</w:t>
      </w:r>
      <w:r w:rsidR="0028228A" w:rsidRPr="00594DDF">
        <w:rPr>
          <w:rFonts w:asciiTheme="majorHAnsi" w:hAnsiTheme="majorHAnsi"/>
          <w:sz w:val="24"/>
          <w:szCs w:val="24"/>
        </w:rPr>
        <w:t>)</w:t>
      </w:r>
      <w:r w:rsidRPr="00594DDF">
        <w:rPr>
          <w:rFonts w:asciiTheme="majorHAnsi" w:hAnsiTheme="majorHAnsi"/>
          <w:sz w:val="24"/>
          <w:szCs w:val="24"/>
        </w:rPr>
        <w:t xml:space="preserve"> této smlouvy nes</w:t>
      </w:r>
      <w:r w:rsidR="00DF24B2" w:rsidRPr="00594DDF">
        <w:rPr>
          <w:rFonts w:asciiTheme="majorHAnsi" w:hAnsiTheme="majorHAnsi"/>
          <w:sz w:val="24"/>
          <w:szCs w:val="24"/>
        </w:rPr>
        <w:t xml:space="preserve">mí </w:t>
      </w:r>
      <w:r w:rsidR="00AB0A30">
        <w:rPr>
          <w:rFonts w:asciiTheme="majorHAnsi" w:hAnsiTheme="majorHAnsi"/>
          <w:sz w:val="24"/>
          <w:szCs w:val="24"/>
        </w:rPr>
        <w:t>Drž</w:t>
      </w:r>
      <w:r w:rsidR="00DF24B2" w:rsidRPr="00594DDF">
        <w:rPr>
          <w:rFonts w:asciiTheme="majorHAnsi" w:hAnsiTheme="majorHAnsi"/>
          <w:sz w:val="24"/>
          <w:szCs w:val="24"/>
        </w:rPr>
        <w:t>itel používat ekoznačku</w:t>
      </w:r>
      <w:r w:rsidRPr="00594DDF">
        <w:rPr>
          <w:rFonts w:asciiTheme="majorHAnsi" w:hAnsiTheme="majorHAnsi"/>
          <w:sz w:val="24"/>
          <w:szCs w:val="24"/>
        </w:rPr>
        <w:t xml:space="preserve"> jako součást záruky nebo ručení.</w:t>
      </w:r>
    </w:p>
    <w:p w:rsidR="00DE49EF" w:rsidRPr="00594DDF" w:rsidRDefault="00CA064F" w:rsidP="00485E4C">
      <w:pPr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>Poskytovatel licence</w:t>
      </w:r>
      <w:r w:rsidR="00C20DE6" w:rsidRPr="00594DDF">
        <w:rPr>
          <w:rFonts w:asciiTheme="majorHAnsi" w:hAnsiTheme="majorHAnsi"/>
          <w:sz w:val="24"/>
          <w:szCs w:val="24"/>
        </w:rPr>
        <w:t xml:space="preserve"> ani jeho</w:t>
      </w:r>
      <w:r w:rsidR="009249EA" w:rsidRPr="00594DDF">
        <w:rPr>
          <w:rFonts w:asciiTheme="majorHAnsi" w:hAnsiTheme="majorHAnsi"/>
          <w:sz w:val="24"/>
          <w:szCs w:val="24"/>
        </w:rPr>
        <w:t xml:space="preserve"> pověření zástupci neodpovídají za ztráty či škody, které </w:t>
      </w:r>
      <w:r w:rsidR="00AB0A30">
        <w:rPr>
          <w:rFonts w:asciiTheme="majorHAnsi" w:hAnsiTheme="majorHAnsi"/>
          <w:sz w:val="24"/>
          <w:szCs w:val="24"/>
        </w:rPr>
        <w:t>Drž</w:t>
      </w:r>
      <w:r w:rsidR="009249EA" w:rsidRPr="00594DDF">
        <w:rPr>
          <w:rFonts w:asciiTheme="majorHAnsi" w:hAnsiTheme="majorHAnsi"/>
          <w:sz w:val="24"/>
          <w:szCs w:val="24"/>
        </w:rPr>
        <w:t>itel utrpí v důsledku udělení nebo používání ekoz</w:t>
      </w:r>
      <w:r w:rsidR="00DF24B2" w:rsidRPr="00594DDF">
        <w:rPr>
          <w:rFonts w:asciiTheme="majorHAnsi" w:hAnsiTheme="majorHAnsi"/>
          <w:sz w:val="24"/>
          <w:szCs w:val="24"/>
        </w:rPr>
        <w:t>načky</w:t>
      </w:r>
      <w:r w:rsidR="009249EA" w:rsidRPr="00594DDF">
        <w:rPr>
          <w:rFonts w:asciiTheme="majorHAnsi" w:hAnsiTheme="majorHAnsi"/>
          <w:sz w:val="24"/>
          <w:szCs w:val="24"/>
        </w:rPr>
        <w:t>.</w:t>
      </w:r>
    </w:p>
    <w:p w:rsidR="00DE49EF" w:rsidRPr="00594DDF" w:rsidRDefault="00CA064F" w:rsidP="00485E4C">
      <w:pPr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>Poskytovatel licence</w:t>
      </w:r>
      <w:r w:rsidR="00C20DE6" w:rsidRPr="00594DDF">
        <w:rPr>
          <w:rFonts w:asciiTheme="majorHAnsi" w:hAnsiTheme="majorHAnsi"/>
          <w:sz w:val="24"/>
          <w:szCs w:val="24"/>
        </w:rPr>
        <w:t xml:space="preserve"> ani jeho</w:t>
      </w:r>
      <w:r w:rsidR="009249EA" w:rsidRPr="00594DDF">
        <w:rPr>
          <w:rFonts w:asciiTheme="majorHAnsi" w:hAnsiTheme="majorHAnsi"/>
          <w:sz w:val="24"/>
          <w:szCs w:val="24"/>
        </w:rPr>
        <w:t xml:space="preserve"> pověření zástupci neodpovídají za ztráty či škody, které v</w:t>
      </w:r>
      <w:r w:rsidR="0021133A" w:rsidRPr="00594DDF">
        <w:rPr>
          <w:rFonts w:asciiTheme="majorHAnsi" w:hAnsiTheme="majorHAnsi"/>
          <w:sz w:val="24"/>
          <w:szCs w:val="24"/>
        </w:rPr>
        <w:t> </w:t>
      </w:r>
      <w:r w:rsidR="009249EA" w:rsidRPr="00594DDF">
        <w:rPr>
          <w:rFonts w:asciiTheme="majorHAnsi" w:hAnsiTheme="majorHAnsi"/>
          <w:sz w:val="24"/>
          <w:szCs w:val="24"/>
        </w:rPr>
        <w:t>důsledku udě</w:t>
      </w:r>
      <w:r w:rsidR="00DF24B2" w:rsidRPr="00594DDF">
        <w:rPr>
          <w:rFonts w:asciiTheme="majorHAnsi" w:hAnsiTheme="majorHAnsi"/>
          <w:sz w:val="24"/>
          <w:szCs w:val="24"/>
        </w:rPr>
        <w:t>lení nebo používání ekoznačky</w:t>
      </w:r>
      <w:r w:rsidR="009249EA" w:rsidRPr="00594DDF">
        <w:rPr>
          <w:rFonts w:asciiTheme="majorHAnsi" w:hAnsiTheme="majorHAnsi"/>
          <w:sz w:val="24"/>
          <w:szCs w:val="24"/>
        </w:rPr>
        <w:t xml:space="preserve"> utrpí třetí osoba, a to i pokud jde o</w:t>
      </w:r>
      <w:r w:rsidR="0021133A" w:rsidRPr="00594DDF">
        <w:rPr>
          <w:rFonts w:asciiTheme="majorHAnsi" w:hAnsiTheme="majorHAnsi"/>
          <w:sz w:val="24"/>
          <w:szCs w:val="24"/>
        </w:rPr>
        <w:t> </w:t>
      </w:r>
      <w:r w:rsidR="009249EA" w:rsidRPr="00594DDF">
        <w:rPr>
          <w:rFonts w:asciiTheme="majorHAnsi" w:hAnsiTheme="majorHAnsi"/>
          <w:sz w:val="24"/>
          <w:szCs w:val="24"/>
        </w:rPr>
        <w:t>reklamu.</w:t>
      </w:r>
    </w:p>
    <w:p w:rsidR="00DE49EF" w:rsidRPr="00594DDF" w:rsidRDefault="009249EA" w:rsidP="00485E4C">
      <w:pPr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lastRenderedPageBreak/>
        <w:t xml:space="preserve">Držitel nahradí </w:t>
      </w:r>
      <w:r w:rsidR="00AF2F2B">
        <w:rPr>
          <w:rFonts w:asciiTheme="majorHAnsi" w:hAnsiTheme="majorHAnsi"/>
          <w:sz w:val="24"/>
          <w:szCs w:val="24"/>
        </w:rPr>
        <w:t>P</w:t>
      </w:r>
      <w:r w:rsidR="00B0375F" w:rsidRPr="00594DDF">
        <w:rPr>
          <w:rFonts w:asciiTheme="majorHAnsi" w:hAnsiTheme="majorHAnsi"/>
          <w:sz w:val="24"/>
          <w:szCs w:val="24"/>
        </w:rPr>
        <w:t>oskytovateli licence</w:t>
      </w:r>
      <w:r w:rsidR="00C20DE6" w:rsidRPr="00594DDF">
        <w:rPr>
          <w:rFonts w:asciiTheme="majorHAnsi" w:hAnsiTheme="majorHAnsi"/>
          <w:sz w:val="24"/>
          <w:szCs w:val="24"/>
        </w:rPr>
        <w:t xml:space="preserve"> a jeho</w:t>
      </w:r>
      <w:r w:rsidRPr="00594DDF">
        <w:rPr>
          <w:rFonts w:asciiTheme="majorHAnsi" w:hAnsiTheme="majorHAnsi"/>
          <w:sz w:val="24"/>
          <w:szCs w:val="24"/>
        </w:rPr>
        <w:t xml:space="preserve"> pověřeným zástupcům jakoukoli ztrátu, škodu nebo jinou vzniklou újmu, kterou </w:t>
      </w:r>
      <w:r w:rsidR="00AF2F2B">
        <w:rPr>
          <w:rFonts w:asciiTheme="majorHAnsi" w:hAnsiTheme="majorHAnsi"/>
          <w:sz w:val="24"/>
          <w:szCs w:val="24"/>
        </w:rPr>
        <w:t>P</w:t>
      </w:r>
      <w:r w:rsidR="00CA064F" w:rsidRPr="00594DDF">
        <w:rPr>
          <w:rFonts w:asciiTheme="majorHAnsi" w:hAnsiTheme="majorHAnsi"/>
          <w:sz w:val="24"/>
          <w:szCs w:val="24"/>
        </w:rPr>
        <w:t>oskytovatel licence</w:t>
      </w:r>
      <w:r w:rsidRPr="00594DDF">
        <w:rPr>
          <w:rFonts w:asciiTheme="majorHAnsi" w:hAnsiTheme="majorHAnsi"/>
          <w:sz w:val="24"/>
          <w:szCs w:val="24"/>
        </w:rPr>
        <w:t xml:space="preserve"> nebo </w:t>
      </w:r>
      <w:r w:rsidR="00C20DE6" w:rsidRPr="00594DDF">
        <w:rPr>
          <w:rFonts w:asciiTheme="majorHAnsi" w:hAnsiTheme="majorHAnsi"/>
          <w:sz w:val="24"/>
          <w:szCs w:val="24"/>
        </w:rPr>
        <w:t>jeho</w:t>
      </w:r>
      <w:r w:rsidR="00E71300" w:rsidRPr="00594DDF">
        <w:rPr>
          <w:rFonts w:asciiTheme="majorHAnsi" w:hAnsiTheme="majorHAnsi"/>
          <w:sz w:val="24"/>
          <w:szCs w:val="24"/>
        </w:rPr>
        <w:t xml:space="preserve"> pověření zástupci utrpí v </w:t>
      </w:r>
      <w:r w:rsidRPr="00594DDF">
        <w:rPr>
          <w:rFonts w:asciiTheme="majorHAnsi" w:hAnsiTheme="majorHAnsi"/>
          <w:sz w:val="24"/>
          <w:szCs w:val="24"/>
        </w:rPr>
        <w:t xml:space="preserve">důsledku porušení této smlouvy ze strany </w:t>
      </w:r>
      <w:r w:rsidR="00AB0A30">
        <w:rPr>
          <w:rFonts w:asciiTheme="majorHAnsi" w:hAnsiTheme="majorHAnsi"/>
          <w:sz w:val="24"/>
          <w:szCs w:val="24"/>
        </w:rPr>
        <w:t>Drž</w:t>
      </w:r>
      <w:r w:rsidRPr="00594DDF">
        <w:rPr>
          <w:rFonts w:asciiTheme="majorHAnsi" w:hAnsiTheme="majorHAnsi"/>
          <w:sz w:val="24"/>
          <w:szCs w:val="24"/>
        </w:rPr>
        <w:t xml:space="preserve">itele nebo v důsledku toho, že </w:t>
      </w:r>
      <w:r w:rsidR="00AF2F2B">
        <w:rPr>
          <w:rFonts w:asciiTheme="majorHAnsi" w:hAnsiTheme="majorHAnsi"/>
          <w:sz w:val="24"/>
          <w:szCs w:val="24"/>
        </w:rPr>
        <w:t>P</w:t>
      </w:r>
      <w:r w:rsidR="00CA064F" w:rsidRPr="00594DDF">
        <w:rPr>
          <w:rFonts w:asciiTheme="majorHAnsi" w:hAnsiTheme="majorHAnsi"/>
          <w:sz w:val="24"/>
          <w:szCs w:val="24"/>
        </w:rPr>
        <w:t>oskytovatel licence</w:t>
      </w:r>
      <w:r w:rsidR="000207BA" w:rsidRPr="00594DDF">
        <w:rPr>
          <w:rFonts w:asciiTheme="majorHAnsi" w:hAnsiTheme="majorHAnsi"/>
          <w:sz w:val="24"/>
          <w:szCs w:val="24"/>
        </w:rPr>
        <w:t xml:space="preserve"> spoléhal</w:t>
      </w:r>
      <w:r w:rsidRPr="00594DDF">
        <w:rPr>
          <w:rFonts w:asciiTheme="majorHAnsi" w:hAnsiTheme="majorHAnsi"/>
          <w:sz w:val="24"/>
          <w:szCs w:val="24"/>
        </w:rPr>
        <w:t xml:space="preserve"> na údaje nebo dokumentaci, které </w:t>
      </w:r>
      <w:r w:rsidR="00AB0A30">
        <w:rPr>
          <w:rFonts w:asciiTheme="majorHAnsi" w:hAnsiTheme="majorHAnsi"/>
          <w:sz w:val="24"/>
          <w:szCs w:val="24"/>
        </w:rPr>
        <w:t>Drž</w:t>
      </w:r>
      <w:r w:rsidRPr="00594DDF">
        <w:rPr>
          <w:rFonts w:asciiTheme="majorHAnsi" w:hAnsiTheme="majorHAnsi"/>
          <w:sz w:val="24"/>
          <w:szCs w:val="24"/>
        </w:rPr>
        <w:t>itel poskytl, včetně jakýchkoli nároků třetích osob.</w:t>
      </w:r>
    </w:p>
    <w:p w:rsidR="00D24C2A" w:rsidRPr="00EB4043" w:rsidRDefault="00CC5473" w:rsidP="00EB4043">
      <w:pPr>
        <w:numPr>
          <w:ilvl w:val="0"/>
          <w:numId w:val="32"/>
        </w:numPr>
        <w:spacing w:after="120" w:line="20" w:lineRule="atLeast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>Udělením ekoznačky nejsou dotčeny environmentální nebo jiné regulační požadavky vyplývající ze zákona a vztahující se na různé životní fáze produktu.</w:t>
      </w:r>
    </w:p>
    <w:p w:rsidR="00DE49EF" w:rsidRPr="00594DDF" w:rsidRDefault="009249EA" w:rsidP="00EB4043">
      <w:pPr>
        <w:numPr>
          <w:ilvl w:val="0"/>
          <w:numId w:val="24"/>
        </w:numPr>
        <w:suppressAutoHyphens w:val="0"/>
        <w:autoSpaceDE w:val="0"/>
        <w:autoSpaceDN w:val="0"/>
        <w:adjustRightInd w:val="0"/>
        <w:spacing w:before="240" w:after="120"/>
        <w:jc w:val="center"/>
        <w:rPr>
          <w:rFonts w:asciiTheme="majorHAnsi" w:hAnsiTheme="majorHAnsi"/>
          <w:b/>
          <w:sz w:val="24"/>
          <w:szCs w:val="24"/>
        </w:rPr>
      </w:pPr>
      <w:r w:rsidRPr="00594DDF">
        <w:rPr>
          <w:rFonts w:asciiTheme="majorHAnsi" w:hAnsiTheme="majorHAnsi"/>
          <w:b/>
          <w:sz w:val="24"/>
          <w:szCs w:val="24"/>
        </w:rPr>
        <w:t>POPLATKY</w:t>
      </w:r>
    </w:p>
    <w:p w:rsidR="004861C5" w:rsidRPr="00594DDF" w:rsidRDefault="004861C5" w:rsidP="004861C5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>Používání ekoznačky je podmíněno včasným zaplacením všech příslušných poplatků.</w:t>
      </w:r>
    </w:p>
    <w:p w:rsidR="005478AB" w:rsidRPr="00594DDF" w:rsidRDefault="009249EA" w:rsidP="005478AB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 xml:space="preserve">Výše poplatku za </w:t>
      </w:r>
      <w:r w:rsidR="001313C1" w:rsidRPr="00594DDF">
        <w:rPr>
          <w:rFonts w:asciiTheme="majorHAnsi" w:hAnsiTheme="majorHAnsi"/>
          <w:sz w:val="24"/>
          <w:szCs w:val="24"/>
        </w:rPr>
        <w:t>registraci a posouzení</w:t>
      </w:r>
      <w:r w:rsidRPr="00594DDF">
        <w:rPr>
          <w:rFonts w:asciiTheme="majorHAnsi" w:hAnsiTheme="majorHAnsi"/>
          <w:sz w:val="24"/>
          <w:szCs w:val="24"/>
        </w:rPr>
        <w:t xml:space="preserve"> žádosti a výše ročního poplatku se stanoví podle </w:t>
      </w:r>
      <w:r w:rsidR="00E5329A" w:rsidRPr="00594DDF">
        <w:rPr>
          <w:rFonts w:asciiTheme="majorHAnsi" w:hAnsiTheme="majorHAnsi"/>
          <w:sz w:val="24"/>
          <w:szCs w:val="24"/>
        </w:rPr>
        <w:t>Přílo</w:t>
      </w:r>
      <w:r w:rsidR="00444D3F" w:rsidRPr="00594DDF">
        <w:rPr>
          <w:rFonts w:asciiTheme="majorHAnsi" w:hAnsiTheme="majorHAnsi"/>
          <w:sz w:val="24"/>
          <w:szCs w:val="24"/>
        </w:rPr>
        <w:t>hy 6</w:t>
      </w:r>
      <w:r w:rsidRPr="00594DDF">
        <w:rPr>
          <w:rFonts w:asciiTheme="majorHAnsi" w:hAnsiTheme="majorHAnsi"/>
          <w:sz w:val="24"/>
          <w:szCs w:val="24"/>
        </w:rPr>
        <w:t xml:space="preserve"> </w:t>
      </w:r>
      <w:r w:rsidR="00444D3F" w:rsidRPr="00594DDF">
        <w:rPr>
          <w:rFonts w:asciiTheme="majorHAnsi" w:hAnsiTheme="majorHAnsi"/>
          <w:sz w:val="24"/>
          <w:szCs w:val="24"/>
        </w:rPr>
        <w:t>Pravidel Ministerstva životního prostředí o realizaci Národního programu označování ekologicky šetrných výrobků a služeb</w:t>
      </w:r>
      <w:r w:rsidRPr="00594DDF">
        <w:rPr>
          <w:rFonts w:asciiTheme="majorHAnsi" w:hAnsiTheme="majorHAnsi"/>
          <w:sz w:val="24"/>
          <w:szCs w:val="24"/>
        </w:rPr>
        <w:t>.</w:t>
      </w:r>
    </w:p>
    <w:p w:rsidR="00AC055A" w:rsidRPr="00EB4043" w:rsidRDefault="005478AB" w:rsidP="00227BD9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 xml:space="preserve">V případě, že dojde k pozastavení či odnětí licence dle článku III, odst. 1) a 2) této smlouvy, nemá </w:t>
      </w:r>
      <w:r w:rsidR="00AB0A30">
        <w:rPr>
          <w:rFonts w:asciiTheme="majorHAnsi" w:hAnsiTheme="majorHAnsi"/>
          <w:sz w:val="24"/>
          <w:szCs w:val="24"/>
        </w:rPr>
        <w:t>Drž</w:t>
      </w:r>
      <w:r w:rsidRPr="00594DDF">
        <w:rPr>
          <w:rFonts w:asciiTheme="majorHAnsi" w:hAnsiTheme="majorHAnsi"/>
          <w:sz w:val="24"/>
          <w:szCs w:val="24"/>
        </w:rPr>
        <w:t>itel nárok na vrácení registračního ani</w:t>
      </w:r>
      <w:r w:rsidR="00EB4043">
        <w:rPr>
          <w:rFonts w:asciiTheme="majorHAnsi" w:hAnsiTheme="majorHAnsi"/>
          <w:sz w:val="24"/>
          <w:szCs w:val="24"/>
        </w:rPr>
        <w:t xml:space="preserve"> ročního poplatku, ani </w:t>
      </w:r>
      <w:r w:rsidRPr="00594DDF">
        <w:rPr>
          <w:rFonts w:asciiTheme="majorHAnsi" w:hAnsiTheme="majorHAnsi"/>
          <w:sz w:val="24"/>
          <w:szCs w:val="24"/>
        </w:rPr>
        <w:t>jejich části.</w:t>
      </w:r>
    </w:p>
    <w:p w:rsidR="00874216" w:rsidRPr="00594DDF" w:rsidRDefault="009249EA" w:rsidP="00EB4043">
      <w:pPr>
        <w:numPr>
          <w:ilvl w:val="0"/>
          <w:numId w:val="24"/>
        </w:numPr>
        <w:suppressAutoHyphens w:val="0"/>
        <w:autoSpaceDE w:val="0"/>
        <w:autoSpaceDN w:val="0"/>
        <w:adjustRightInd w:val="0"/>
        <w:spacing w:before="240" w:after="120"/>
        <w:jc w:val="center"/>
        <w:rPr>
          <w:rFonts w:asciiTheme="majorHAnsi" w:hAnsiTheme="majorHAnsi"/>
          <w:b/>
          <w:caps/>
          <w:sz w:val="24"/>
          <w:szCs w:val="24"/>
        </w:rPr>
      </w:pPr>
      <w:r w:rsidRPr="00594DDF">
        <w:rPr>
          <w:rFonts w:asciiTheme="majorHAnsi" w:hAnsiTheme="majorHAnsi"/>
          <w:b/>
          <w:caps/>
          <w:sz w:val="24"/>
          <w:szCs w:val="24"/>
        </w:rPr>
        <w:t>TRVÁNÍ SMLOUVY A POUŽITELNÉ PRÁVNÍ PŘEDPISY</w:t>
      </w:r>
    </w:p>
    <w:p w:rsidR="002D5A59" w:rsidRPr="00594DDF" w:rsidRDefault="007129DB" w:rsidP="00485E4C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>S výjimkou článku VI</w:t>
      </w:r>
      <w:r w:rsidR="003E58A3">
        <w:rPr>
          <w:rFonts w:asciiTheme="majorHAnsi" w:hAnsiTheme="majorHAnsi"/>
          <w:sz w:val="24"/>
          <w:szCs w:val="24"/>
        </w:rPr>
        <w:t>.</w:t>
      </w:r>
      <w:r w:rsidRPr="00594DDF">
        <w:rPr>
          <w:rFonts w:asciiTheme="majorHAnsi" w:hAnsiTheme="majorHAnsi"/>
          <w:sz w:val="24"/>
          <w:szCs w:val="24"/>
        </w:rPr>
        <w:t xml:space="preserve"> odst. </w:t>
      </w:r>
      <w:r w:rsidR="00C60C00" w:rsidRPr="00594DDF">
        <w:rPr>
          <w:rFonts w:asciiTheme="majorHAnsi" w:hAnsiTheme="majorHAnsi"/>
          <w:sz w:val="24"/>
          <w:szCs w:val="24"/>
        </w:rPr>
        <w:t>2</w:t>
      </w:r>
      <w:r w:rsidR="0028228A" w:rsidRPr="00594DDF">
        <w:rPr>
          <w:rFonts w:asciiTheme="majorHAnsi" w:hAnsiTheme="majorHAnsi"/>
          <w:sz w:val="24"/>
          <w:szCs w:val="24"/>
        </w:rPr>
        <w:t>)</w:t>
      </w:r>
      <w:r w:rsidR="00C60C00" w:rsidRPr="00594DDF">
        <w:rPr>
          <w:rFonts w:asciiTheme="majorHAnsi" w:hAnsiTheme="majorHAnsi"/>
          <w:sz w:val="24"/>
          <w:szCs w:val="24"/>
        </w:rPr>
        <w:t>,</w:t>
      </w:r>
      <w:r w:rsidRPr="00594DDF">
        <w:rPr>
          <w:rFonts w:asciiTheme="majorHAnsi" w:hAnsiTheme="majorHAnsi"/>
          <w:sz w:val="24"/>
          <w:szCs w:val="24"/>
        </w:rPr>
        <w:t xml:space="preserve"> </w:t>
      </w:r>
      <w:r w:rsidR="00C60C00" w:rsidRPr="00594DDF">
        <w:rPr>
          <w:rFonts w:asciiTheme="majorHAnsi" w:hAnsiTheme="majorHAnsi"/>
          <w:sz w:val="24"/>
          <w:szCs w:val="24"/>
        </w:rPr>
        <w:t>3</w:t>
      </w:r>
      <w:r w:rsidR="0028228A" w:rsidRPr="00594DDF">
        <w:rPr>
          <w:rFonts w:asciiTheme="majorHAnsi" w:hAnsiTheme="majorHAnsi"/>
          <w:sz w:val="24"/>
          <w:szCs w:val="24"/>
        </w:rPr>
        <w:t>)</w:t>
      </w:r>
      <w:r w:rsidR="00C60C00" w:rsidRPr="00594DDF">
        <w:rPr>
          <w:rFonts w:asciiTheme="majorHAnsi" w:hAnsiTheme="majorHAnsi"/>
          <w:sz w:val="24"/>
          <w:szCs w:val="24"/>
        </w:rPr>
        <w:t xml:space="preserve"> a 4</w:t>
      </w:r>
      <w:r w:rsidR="0028228A" w:rsidRPr="00594DDF">
        <w:rPr>
          <w:rFonts w:asciiTheme="majorHAnsi" w:hAnsiTheme="majorHAnsi"/>
          <w:sz w:val="24"/>
          <w:szCs w:val="24"/>
        </w:rPr>
        <w:t>)</w:t>
      </w:r>
      <w:r w:rsidR="00C60C00" w:rsidRPr="00594DDF">
        <w:rPr>
          <w:rFonts w:asciiTheme="majorHAnsi" w:hAnsiTheme="majorHAnsi"/>
          <w:sz w:val="24"/>
          <w:szCs w:val="24"/>
        </w:rPr>
        <w:t xml:space="preserve">, </w:t>
      </w:r>
      <w:r w:rsidR="00982E75" w:rsidRPr="00594DDF">
        <w:rPr>
          <w:rFonts w:asciiTheme="majorHAnsi" w:hAnsiTheme="majorHAnsi"/>
          <w:sz w:val="24"/>
          <w:szCs w:val="24"/>
        </w:rPr>
        <w:t>platí</w:t>
      </w:r>
      <w:r w:rsidR="00C60C00" w:rsidRPr="00594DDF">
        <w:rPr>
          <w:rFonts w:asciiTheme="majorHAnsi" w:hAnsiTheme="majorHAnsi"/>
          <w:sz w:val="24"/>
          <w:szCs w:val="24"/>
        </w:rPr>
        <w:t xml:space="preserve"> </w:t>
      </w:r>
      <w:r w:rsidR="00EB4043">
        <w:rPr>
          <w:rFonts w:asciiTheme="majorHAnsi" w:hAnsiTheme="majorHAnsi"/>
          <w:sz w:val="24"/>
          <w:szCs w:val="24"/>
        </w:rPr>
        <w:t>tato smlouva ode dne podpisu do </w:t>
      </w:r>
      <w:sdt>
        <w:sdtPr>
          <w:rPr>
            <w:rFonts w:asciiTheme="majorHAnsi" w:hAnsiTheme="majorHAnsi"/>
            <w:sz w:val="24"/>
            <w:szCs w:val="24"/>
          </w:rPr>
          <w:alias w:val="datum konce platnosti směrnice"/>
          <w:id w:val="20606935"/>
          <w:placeholder>
            <w:docPart w:val="56F5E797A21248B589FDB4E33771F4DC"/>
          </w:placeholder>
          <w:showingPlcHdr/>
          <w:date>
            <w:dateFormat w:val="d. M. yyyy"/>
            <w:lid w:val="cs-CZ"/>
            <w:storeMappedDataAs w:val="dateTime"/>
            <w:calendar w:val="gregorian"/>
          </w:date>
        </w:sdtPr>
        <w:sdtEndPr/>
        <w:sdtContent>
          <w:r w:rsidR="00ED37A1" w:rsidRPr="00594DDF">
            <w:rPr>
              <w:rStyle w:val="Zstupntext"/>
              <w:rFonts w:asciiTheme="majorHAnsi" w:hAnsiTheme="majorHAnsi"/>
              <w:color w:val="FF0000"/>
              <w:sz w:val="24"/>
              <w:szCs w:val="24"/>
            </w:rPr>
            <w:t>Klepněte sem a zadejte datum.</w:t>
          </w:r>
        </w:sdtContent>
      </w:sdt>
      <w:r w:rsidR="00ED37A1" w:rsidRPr="00594DDF">
        <w:rPr>
          <w:rFonts w:asciiTheme="majorHAnsi" w:hAnsiTheme="majorHAnsi"/>
          <w:sz w:val="24"/>
          <w:szCs w:val="24"/>
        </w:rPr>
        <w:t xml:space="preserve"> </w:t>
      </w:r>
      <w:r w:rsidR="00C60C00" w:rsidRPr="00594DDF">
        <w:rPr>
          <w:rFonts w:asciiTheme="majorHAnsi" w:hAnsiTheme="majorHAnsi"/>
          <w:sz w:val="24"/>
          <w:szCs w:val="24"/>
        </w:rPr>
        <w:t>nebo do dne ukončení platnosti kritérií skupiny produktů, podle toho, co nastane dříve.</w:t>
      </w:r>
      <w:r w:rsidR="00E22F65">
        <w:rPr>
          <w:rFonts w:asciiTheme="majorHAnsi" w:hAnsiTheme="majorHAnsi"/>
          <w:sz w:val="24"/>
          <w:szCs w:val="24"/>
        </w:rPr>
        <w:t xml:space="preserve"> </w:t>
      </w:r>
      <w:r w:rsidR="00E22F65">
        <w:rPr>
          <w:rFonts w:ascii="Cambria" w:hAnsi="Cambria"/>
          <w:sz w:val="24"/>
          <w:szCs w:val="24"/>
        </w:rPr>
        <w:t>Tímto článkem není dotčena platnost článku II. odst. 1 této smlouvy.</w:t>
      </w:r>
    </w:p>
    <w:p w:rsidR="00C60C00" w:rsidRPr="00594DDF" w:rsidRDefault="00C60C00" w:rsidP="00485E4C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 xml:space="preserve">Poruší-li </w:t>
      </w:r>
      <w:r w:rsidR="00AB0A30">
        <w:rPr>
          <w:rFonts w:asciiTheme="majorHAnsi" w:hAnsiTheme="majorHAnsi"/>
          <w:sz w:val="24"/>
          <w:szCs w:val="24"/>
        </w:rPr>
        <w:t>Drž</w:t>
      </w:r>
      <w:r w:rsidRPr="00594DDF">
        <w:rPr>
          <w:rFonts w:asciiTheme="majorHAnsi" w:hAnsiTheme="majorHAnsi"/>
          <w:sz w:val="24"/>
          <w:szCs w:val="24"/>
        </w:rPr>
        <w:t xml:space="preserve">itel podmínky používání nebo ustanovení této smlouvy </w:t>
      </w:r>
      <w:r w:rsidR="00A54233" w:rsidRPr="00594DDF">
        <w:rPr>
          <w:rFonts w:asciiTheme="majorHAnsi" w:hAnsiTheme="majorHAnsi"/>
          <w:sz w:val="24"/>
          <w:szCs w:val="24"/>
        </w:rPr>
        <w:t xml:space="preserve">zejména </w:t>
      </w:r>
      <w:r w:rsidR="00EB4043">
        <w:rPr>
          <w:rFonts w:asciiTheme="majorHAnsi" w:hAnsiTheme="majorHAnsi"/>
          <w:sz w:val="24"/>
          <w:szCs w:val="24"/>
        </w:rPr>
        <w:t>ve </w:t>
      </w:r>
      <w:r w:rsidRPr="00594DDF">
        <w:rPr>
          <w:rFonts w:asciiTheme="majorHAnsi" w:hAnsiTheme="majorHAnsi"/>
          <w:sz w:val="24"/>
          <w:szCs w:val="24"/>
        </w:rPr>
        <w:t xml:space="preserve">smyslu článku </w:t>
      </w:r>
      <w:r w:rsidR="00CC2529" w:rsidRPr="00594DDF">
        <w:rPr>
          <w:rFonts w:asciiTheme="majorHAnsi" w:hAnsiTheme="majorHAnsi"/>
          <w:sz w:val="24"/>
          <w:szCs w:val="24"/>
        </w:rPr>
        <w:t xml:space="preserve">III, odst. </w:t>
      </w:r>
      <w:r w:rsidRPr="00594DDF">
        <w:rPr>
          <w:rFonts w:asciiTheme="majorHAnsi" w:hAnsiTheme="majorHAnsi"/>
          <w:sz w:val="24"/>
          <w:szCs w:val="24"/>
        </w:rPr>
        <w:t>2</w:t>
      </w:r>
      <w:r w:rsidR="0028228A" w:rsidRPr="00594DDF">
        <w:rPr>
          <w:rFonts w:asciiTheme="majorHAnsi" w:hAnsiTheme="majorHAnsi"/>
          <w:sz w:val="24"/>
          <w:szCs w:val="24"/>
        </w:rPr>
        <w:t>)</w:t>
      </w:r>
      <w:r w:rsidRPr="00594DDF">
        <w:rPr>
          <w:rFonts w:asciiTheme="majorHAnsi" w:hAnsiTheme="majorHAnsi"/>
          <w:sz w:val="24"/>
          <w:szCs w:val="24"/>
        </w:rPr>
        <w:t xml:space="preserve">, je </w:t>
      </w:r>
      <w:r w:rsidR="00AF2F2B">
        <w:rPr>
          <w:rFonts w:asciiTheme="majorHAnsi" w:hAnsiTheme="majorHAnsi"/>
          <w:sz w:val="24"/>
          <w:szCs w:val="24"/>
        </w:rPr>
        <w:t>P</w:t>
      </w:r>
      <w:r w:rsidR="00CA064F" w:rsidRPr="00594DDF">
        <w:rPr>
          <w:rFonts w:asciiTheme="majorHAnsi" w:hAnsiTheme="majorHAnsi"/>
          <w:sz w:val="24"/>
          <w:szCs w:val="24"/>
        </w:rPr>
        <w:t>oskytovatel licence</w:t>
      </w:r>
      <w:r w:rsidR="00CC2529" w:rsidRPr="00594DDF">
        <w:rPr>
          <w:rFonts w:asciiTheme="majorHAnsi" w:hAnsiTheme="majorHAnsi"/>
          <w:sz w:val="24"/>
          <w:szCs w:val="24"/>
        </w:rPr>
        <w:t xml:space="preserve"> oprávněn, vedle použití článku III</w:t>
      </w:r>
      <w:r w:rsidR="003E58A3">
        <w:rPr>
          <w:rFonts w:asciiTheme="majorHAnsi" w:hAnsiTheme="majorHAnsi"/>
          <w:sz w:val="24"/>
          <w:szCs w:val="24"/>
        </w:rPr>
        <w:t>.</w:t>
      </w:r>
      <w:r w:rsidR="00CC2529" w:rsidRPr="00594DDF">
        <w:rPr>
          <w:rFonts w:asciiTheme="majorHAnsi" w:hAnsiTheme="majorHAnsi"/>
          <w:sz w:val="24"/>
          <w:szCs w:val="24"/>
        </w:rPr>
        <w:t xml:space="preserve"> odst</w:t>
      </w:r>
      <w:r w:rsidRPr="00594DDF">
        <w:rPr>
          <w:rFonts w:asciiTheme="majorHAnsi" w:hAnsiTheme="majorHAnsi"/>
          <w:sz w:val="24"/>
          <w:szCs w:val="24"/>
        </w:rPr>
        <w:t>.</w:t>
      </w:r>
      <w:r w:rsidR="00CC2529" w:rsidRPr="00594DDF">
        <w:rPr>
          <w:rFonts w:asciiTheme="majorHAnsi" w:hAnsiTheme="majorHAnsi"/>
          <w:sz w:val="24"/>
          <w:szCs w:val="24"/>
        </w:rPr>
        <w:t xml:space="preserve"> 2</w:t>
      </w:r>
      <w:r w:rsidR="0028228A" w:rsidRPr="00594DDF">
        <w:rPr>
          <w:rFonts w:asciiTheme="majorHAnsi" w:hAnsiTheme="majorHAnsi"/>
          <w:sz w:val="24"/>
          <w:szCs w:val="24"/>
        </w:rPr>
        <w:t>)</w:t>
      </w:r>
      <w:r w:rsidRPr="00594DDF">
        <w:rPr>
          <w:rFonts w:asciiTheme="majorHAnsi" w:hAnsiTheme="majorHAnsi"/>
          <w:sz w:val="24"/>
          <w:szCs w:val="24"/>
        </w:rPr>
        <w:t xml:space="preserve">, považovat toto jednání za porušení smlouvy a má právo ukončit tuto smlouvu doporučeným dopisem zaslaným </w:t>
      </w:r>
      <w:r w:rsidR="00AB0A30">
        <w:rPr>
          <w:rFonts w:asciiTheme="majorHAnsi" w:hAnsiTheme="majorHAnsi"/>
          <w:sz w:val="24"/>
          <w:szCs w:val="24"/>
        </w:rPr>
        <w:t>Drž</w:t>
      </w:r>
      <w:r w:rsidRPr="00594DDF">
        <w:rPr>
          <w:rFonts w:asciiTheme="majorHAnsi" w:hAnsiTheme="majorHAnsi"/>
          <w:sz w:val="24"/>
          <w:szCs w:val="24"/>
        </w:rPr>
        <w:t xml:space="preserve">iteli přede dnem stanoveným v článku </w:t>
      </w:r>
      <w:r w:rsidR="007129DB" w:rsidRPr="00594DDF">
        <w:rPr>
          <w:rFonts w:asciiTheme="majorHAnsi" w:hAnsiTheme="majorHAnsi"/>
          <w:sz w:val="24"/>
          <w:szCs w:val="24"/>
        </w:rPr>
        <w:t>VI, odst</w:t>
      </w:r>
      <w:r w:rsidRPr="00594DDF">
        <w:rPr>
          <w:rFonts w:asciiTheme="majorHAnsi" w:hAnsiTheme="majorHAnsi"/>
          <w:sz w:val="24"/>
          <w:szCs w:val="24"/>
        </w:rPr>
        <w:t>.</w:t>
      </w:r>
      <w:r w:rsidR="007129DB" w:rsidRPr="00594DDF">
        <w:rPr>
          <w:rFonts w:asciiTheme="majorHAnsi" w:hAnsiTheme="majorHAnsi"/>
          <w:sz w:val="24"/>
          <w:szCs w:val="24"/>
        </w:rPr>
        <w:t xml:space="preserve"> </w:t>
      </w:r>
      <w:r w:rsidRPr="00594DDF">
        <w:rPr>
          <w:rFonts w:asciiTheme="majorHAnsi" w:hAnsiTheme="majorHAnsi"/>
          <w:sz w:val="24"/>
          <w:szCs w:val="24"/>
        </w:rPr>
        <w:t>1</w:t>
      </w:r>
      <w:r w:rsidR="0028228A" w:rsidRPr="00594DDF">
        <w:rPr>
          <w:rFonts w:asciiTheme="majorHAnsi" w:hAnsiTheme="majorHAnsi"/>
          <w:sz w:val="24"/>
          <w:szCs w:val="24"/>
        </w:rPr>
        <w:t>)</w:t>
      </w:r>
      <w:r w:rsidRPr="00594DDF">
        <w:rPr>
          <w:rFonts w:asciiTheme="majorHAnsi" w:hAnsiTheme="majorHAnsi"/>
          <w:sz w:val="24"/>
          <w:szCs w:val="24"/>
        </w:rPr>
        <w:t>.</w:t>
      </w:r>
    </w:p>
    <w:p w:rsidR="002D5A59" w:rsidRPr="00594DDF" w:rsidRDefault="00AB0A30" w:rsidP="00485E4C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Drž</w:t>
      </w:r>
      <w:r w:rsidR="00C60C00" w:rsidRPr="00594DDF">
        <w:rPr>
          <w:rFonts w:asciiTheme="majorHAnsi" w:hAnsiTheme="majorHAnsi"/>
          <w:sz w:val="24"/>
          <w:szCs w:val="24"/>
        </w:rPr>
        <w:t xml:space="preserve">itel může smlouvu vypovědět doporučeným dopisem </w:t>
      </w:r>
      <w:r w:rsidR="00444D3F" w:rsidRPr="00594DDF">
        <w:rPr>
          <w:rFonts w:asciiTheme="majorHAnsi" w:hAnsiTheme="majorHAnsi"/>
          <w:sz w:val="24"/>
          <w:szCs w:val="24"/>
        </w:rPr>
        <w:t xml:space="preserve">zaslaným </w:t>
      </w:r>
      <w:r w:rsidR="00AF2F2B">
        <w:rPr>
          <w:rFonts w:asciiTheme="majorHAnsi" w:hAnsiTheme="majorHAnsi"/>
          <w:sz w:val="24"/>
          <w:szCs w:val="24"/>
        </w:rPr>
        <w:t>P</w:t>
      </w:r>
      <w:r w:rsidR="00022EAD" w:rsidRPr="00594DDF">
        <w:rPr>
          <w:rFonts w:asciiTheme="majorHAnsi" w:hAnsiTheme="majorHAnsi"/>
          <w:sz w:val="24"/>
          <w:szCs w:val="24"/>
        </w:rPr>
        <w:t xml:space="preserve">oskytovateli licence </w:t>
      </w:r>
      <w:r w:rsidR="00444D3F" w:rsidRPr="00594DDF">
        <w:rPr>
          <w:rFonts w:asciiTheme="majorHAnsi" w:hAnsiTheme="majorHAnsi"/>
          <w:sz w:val="24"/>
          <w:szCs w:val="24"/>
        </w:rPr>
        <w:t>s </w:t>
      </w:r>
      <w:r w:rsidR="00C60C00" w:rsidRPr="00594DDF">
        <w:rPr>
          <w:rFonts w:asciiTheme="majorHAnsi" w:hAnsiTheme="majorHAnsi"/>
          <w:sz w:val="24"/>
          <w:szCs w:val="24"/>
        </w:rPr>
        <w:t>tříměsíční výpovědní lhůtou</w:t>
      </w:r>
      <w:r w:rsidR="00444D3F" w:rsidRPr="00594DDF">
        <w:rPr>
          <w:rFonts w:asciiTheme="majorHAnsi" w:hAnsiTheme="majorHAnsi"/>
          <w:sz w:val="24"/>
          <w:szCs w:val="24"/>
        </w:rPr>
        <w:t xml:space="preserve">, která </w:t>
      </w:r>
      <w:r w:rsidR="0021133A" w:rsidRPr="00594DDF">
        <w:rPr>
          <w:rFonts w:asciiTheme="majorHAnsi" w:hAnsiTheme="majorHAnsi"/>
          <w:sz w:val="24"/>
          <w:szCs w:val="24"/>
        </w:rPr>
        <w:t>za</w:t>
      </w:r>
      <w:r w:rsidR="00444D3F" w:rsidRPr="00594DDF">
        <w:rPr>
          <w:rFonts w:asciiTheme="majorHAnsi" w:hAnsiTheme="majorHAnsi"/>
          <w:sz w:val="24"/>
          <w:szCs w:val="24"/>
        </w:rPr>
        <w:t>počne běžet 1. dne měsíce následujícího po doručení výpovědi</w:t>
      </w:r>
      <w:r w:rsidR="00C60C00" w:rsidRPr="00594DDF">
        <w:rPr>
          <w:rFonts w:asciiTheme="majorHAnsi" w:hAnsiTheme="majorHAnsi"/>
          <w:sz w:val="24"/>
          <w:szCs w:val="24"/>
        </w:rPr>
        <w:t>.</w:t>
      </w:r>
    </w:p>
    <w:p w:rsidR="00F47FB4" w:rsidRPr="00594DDF" w:rsidRDefault="00C60C00" w:rsidP="00F47FB4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 xml:space="preserve">Je-li platnost kritérií pro skupinu produktů uvedená v článku </w:t>
      </w:r>
      <w:r w:rsidR="00CC2529" w:rsidRPr="00594DDF">
        <w:rPr>
          <w:rFonts w:asciiTheme="majorHAnsi" w:hAnsiTheme="majorHAnsi"/>
          <w:sz w:val="24"/>
          <w:szCs w:val="24"/>
        </w:rPr>
        <w:t>II</w:t>
      </w:r>
      <w:r w:rsidR="003E58A3">
        <w:rPr>
          <w:rFonts w:asciiTheme="majorHAnsi" w:hAnsiTheme="majorHAnsi"/>
          <w:sz w:val="24"/>
          <w:szCs w:val="24"/>
        </w:rPr>
        <w:t>.</w:t>
      </w:r>
      <w:r w:rsidR="00CA064F" w:rsidRPr="00594DDF">
        <w:rPr>
          <w:rFonts w:asciiTheme="majorHAnsi" w:hAnsiTheme="majorHAnsi"/>
          <w:sz w:val="24"/>
          <w:szCs w:val="24"/>
        </w:rPr>
        <w:t xml:space="preserve"> odst. </w:t>
      </w:r>
      <w:r w:rsidRPr="00594DDF">
        <w:rPr>
          <w:rFonts w:asciiTheme="majorHAnsi" w:hAnsiTheme="majorHAnsi"/>
          <w:sz w:val="24"/>
          <w:szCs w:val="24"/>
        </w:rPr>
        <w:t>1</w:t>
      </w:r>
      <w:r w:rsidR="0028228A" w:rsidRPr="00594DDF">
        <w:rPr>
          <w:rFonts w:asciiTheme="majorHAnsi" w:hAnsiTheme="majorHAnsi"/>
          <w:sz w:val="24"/>
          <w:szCs w:val="24"/>
        </w:rPr>
        <w:t>)</w:t>
      </w:r>
      <w:r w:rsidRPr="00594DDF">
        <w:rPr>
          <w:rFonts w:asciiTheme="majorHAnsi" w:hAnsiTheme="majorHAnsi"/>
          <w:sz w:val="24"/>
          <w:szCs w:val="24"/>
        </w:rPr>
        <w:t xml:space="preserve"> beze změny prodlouže</w:t>
      </w:r>
      <w:r w:rsidR="00CA064F" w:rsidRPr="00594DDF">
        <w:rPr>
          <w:rFonts w:asciiTheme="majorHAnsi" w:hAnsiTheme="majorHAnsi"/>
          <w:sz w:val="24"/>
          <w:szCs w:val="24"/>
        </w:rPr>
        <w:t>na na jakoukoli dobu</w:t>
      </w:r>
      <w:r w:rsidR="007D5526" w:rsidRPr="00594DDF">
        <w:rPr>
          <w:rFonts w:asciiTheme="majorHAnsi" w:hAnsiTheme="majorHAnsi"/>
          <w:sz w:val="24"/>
          <w:szCs w:val="24"/>
        </w:rPr>
        <w:t>,</w:t>
      </w:r>
      <w:r w:rsidRPr="00594DDF">
        <w:rPr>
          <w:rFonts w:asciiTheme="majorHAnsi" w:hAnsiTheme="majorHAnsi"/>
          <w:sz w:val="24"/>
          <w:szCs w:val="24"/>
        </w:rPr>
        <w:t xml:space="preserve"> </w:t>
      </w:r>
      <w:r w:rsidR="00CA064F" w:rsidRPr="00594DDF">
        <w:rPr>
          <w:rFonts w:asciiTheme="majorHAnsi" w:hAnsiTheme="majorHAnsi"/>
          <w:sz w:val="24"/>
          <w:szCs w:val="24"/>
        </w:rPr>
        <w:t xml:space="preserve">informuje </w:t>
      </w:r>
      <w:r w:rsidR="00AF2F2B">
        <w:rPr>
          <w:rFonts w:asciiTheme="majorHAnsi" w:hAnsiTheme="majorHAnsi"/>
          <w:sz w:val="24"/>
          <w:szCs w:val="24"/>
        </w:rPr>
        <w:t>P</w:t>
      </w:r>
      <w:r w:rsidR="00CA064F" w:rsidRPr="00594DDF">
        <w:rPr>
          <w:rFonts w:asciiTheme="majorHAnsi" w:hAnsiTheme="majorHAnsi"/>
          <w:sz w:val="24"/>
          <w:szCs w:val="24"/>
        </w:rPr>
        <w:t>oskytovatel licence</w:t>
      </w:r>
      <w:r w:rsidRPr="00594DDF">
        <w:rPr>
          <w:rFonts w:asciiTheme="majorHAnsi" w:hAnsiTheme="majorHAnsi"/>
          <w:sz w:val="24"/>
          <w:szCs w:val="24"/>
        </w:rPr>
        <w:t xml:space="preserve"> </w:t>
      </w:r>
      <w:r w:rsidR="00AB0A30">
        <w:rPr>
          <w:rFonts w:asciiTheme="majorHAnsi" w:hAnsiTheme="majorHAnsi"/>
          <w:sz w:val="24"/>
          <w:szCs w:val="24"/>
        </w:rPr>
        <w:t>Drž</w:t>
      </w:r>
      <w:r w:rsidRPr="00594DDF">
        <w:rPr>
          <w:rFonts w:asciiTheme="majorHAnsi" w:hAnsiTheme="majorHAnsi"/>
          <w:sz w:val="24"/>
          <w:szCs w:val="24"/>
        </w:rPr>
        <w:t xml:space="preserve">itele nejméně </w:t>
      </w:r>
      <w:r w:rsidR="00BB03CD" w:rsidRPr="00594DDF">
        <w:rPr>
          <w:rFonts w:asciiTheme="majorHAnsi" w:hAnsiTheme="majorHAnsi"/>
          <w:sz w:val="24"/>
          <w:szCs w:val="24"/>
        </w:rPr>
        <w:t>jeden</w:t>
      </w:r>
      <w:r w:rsidRPr="00594DDF">
        <w:rPr>
          <w:rFonts w:asciiTheme="majorHAnsi" w:hAnsiTheme="majorHAnsi"/>
          <w:sz w:val="24"/>
          <w:szCs w:val="24"/>
        </w:rPr>
        <w:t xml:space="preserve"> </w:t>
      </w:r>
      <w:r w:rsidR="00BB03CD" w:rsidRPr="00594DDF">
        <w:rPr>
          <w:rFonts w:asciiTheme="majorHAnsi" w:hAnsiTheme="majorHAnsi"/>
          <w:sz w:val="24"/>
          <w:szCs w:val="24"/>
        </w:rPr>
        <w:t>měsíc</w:t>
      </w:r>
      <w:r w:rsidRPr="00594DDF">
        <w:rPr>
          <w:rFonts w:asciiTheme="majorHAnsi" w:hAnsiTheme="majorHAnsi"/>
          <w:sz w:val="24"/>
          <w:szCs w:val="24"/>
        </w:rPr>
        <w:t xml:space="preserve"> předem o tom, že se platnost smlouvy automaticky prodlužuje na dobu, po kterou zůstávají kritéria v platnosti.</w:t>
      </w:r>
    </w:p>
    <w:p w:rsidR="00F47FB4" w:rsidRPr="00594DDF" w:rsidRDefault="00C60C00" w:rsidP="00F47FB4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 xml:space="preserve">Po ukončení platnosti této smlouvy </w:t>
      </w:r>
      <w:r w:rsidR="00AB0A30">
        <w:rPr>
          <w:rFonts w:asciiTheme="majorHAnsi" w:hAnsiTheme="majorHAnsi"/>
          <w:sz w:val="24"/>
          <w:szCs w:val="24"/>
        </w:rPr>
        <w:t>Drž</w:t>
      </w:r>
      <w:r w:rsidRPr="00594DDF">
        <w:rPr>
          <w:rFonts w:asciiTheme="majorHAnsi" w:hAnsiTheme="majorHAnsi"/>
          <w:sz w:val="24"/>
          <w:szCs w:val="24"/>
        </w:rPr>
        <w:t xml:space="preserve">itel </w:t>
      </w:r>
      <w:r w:rsidR="00444D3F" w:rsidRPr="00594DDF">
        <w:rPr>
          <w:rFonts w:asciiTheme="majorHAnsi" w:hAnsiTheme="majorHAnsi"/>
          <w:sz w:val="24"/>
          <w:szCs w:val="24"/>
        </w:rPr>
        <w:t>již nemůže používat ekoznačku</w:t>
      </w:r>
      <w:r w:rsidR="00EB4043">
        <w:rPr>
          <w:rFonts w:asciiTheme="majorHAnsi" w:hAnsiTheme="majorHAnsi"/>
          <w:sz w:val="24"/>
          <w:szCs w:val="24"/>
        </w:rPr>
        <w:t xml:space="preserve"> pro </w:t>
      </w:r>
      <w:r w:rsidR="007129DB" w:rsidRPr="00594DDF">
        <w:rPr>
          <w:rFonts w:asciiTheme="majorHAnsi" w:hAnsiTheme="majorHAnsi"/>
          <w:sz w:val="24"/>
          <w:szCs w:val="24"/>
        </w:rPr>
        <w:t>produkt specifikovaný v článku I a v článku II</w:t>
      </w:r>
      <w:r w:rsidR="003E58A3">
        <w:rPr>
          <w:rFonts w:asciiTheme="majorHAnsi" w:hAnsiTheme="majorHAnsi"/>
          <w:sz w:val="24"/>
          <w:szCs w:val="24"/>
        </w:rPr>
        <w:t>.</w:t>
      </w:r>
      <w:r w:rsidR="007129DB" w:rsidRPr="00594DDF">
        <w:rPr>
          <w:rFonts w:asciiTheme="majorHAnsi" w:hAnsiTheme="majorHAnsi"/>
          <w:sz w:val="24"/>
          <w:szCs w:val="24"/>
        </w:rPr>
        <w:t xml:space="preserve"> odst</w:t>
      </w:r>
      <w:r w:rsidRPr="00594DDF">
        <w:rPr>
          <w:rFonts w:asciiTheme="majorHAnsi" w:hAnsiTheme="majorHAnsi"/>
          <w:sz w:val="24"/>
          <w:szCs w:val="24"/>
        </w:rPr>
        <w:t>.</w:t>
      </w:r>
      <w:r w:rsidR="007129DB" w:rsidRPr="00594DDF">
        <w:rPr>
          <w:rFonts w:asciiTheme="majorHAnsi" w:hAnsiTheme="majorHAnsi"/>
          <w:sz w:val="24"/>
          <w:szCs w:val="24"/>
        </w:rPr>
        <w:t xml:space="preserve"> </w:t>
      </w:r>
      <w:r w:rsidRPr="00594DDF">
        <w:rPr>
          <w:rFonts w:asciiTheme="majorHAnsi" w:hAnsiTheme="majorHAnsi"/>
          <w:sz w:val="24"/>
          <w:szCs w:val="24"/>
        </w:rPr>
        <w:t>1</w:t>
      </w:r>
      <w:r w:rsidR="0028228A" w:rsidRPr="00594DDF">
        <w:rPr>
          <w:rFonts w:asciiTheme="majorHAnsi" w:hAnsiTheme="majorHAnsi"/>
          <w:sz w:val="24"/>
          <w:szCs w:val="24"/>
        </w:rPr>
        <w:t>)</w:t>
      </w:r>
      <w:r w:rsidRPr="00594DDF">
        <w:rPr>
          <w:rFonts w:asciiTheme="majorHAnsi" w:hAnsiTheme="majorHAnsi"/>
          <w:sz w:val="24"/>
          <w:szCs w:val="24"/>
        </w:rPr>
        <w:t xml:space="preserve"> ani pro účely označování, ani pro reklamní účely.</w:t>
      </w:r>
      <w:r w:rsidR="00F47FB4" w:rsidRPr="00594DDF">
        <w:rPr>
          <w:rFonts w:asciiTheme="majorHAnsi" w:hAnsiTheme="majorHAnsi"/>
          <w:sz w:val="24"/>
          <w:szCs w:val="24"/>
        </w:rPr>
        <w:t xml:space="preserve"> </w:t>
      </w:r>
      <w:r w:rsidR="00115FEF" w:rsidRPr="00115FEF">
        <w:rPr>
          <w:rFonts w:asciiTheme="majorHAnsi" w:hAnsiTheme="majorHAnsi"/>
          <w:sz w:val="24"/>
          <w:szCs w:val="24"/>
        </w:rPr>
        <w:t>Ekoznačka může být po dobu šesti měsíců po skončení platnosti smlouvy zobrazena na produktech, které byly vyrobeny před ukončením platnosti lice</w:t>
      </w:r>
      <w:r w:rsidR="0097346C">
        <w:rPr>
          <w:rFonts w:asciiTheme="majorHAnsi" w:hAnsiTheme="majorHAnsi"/>
          <w:sz w:val="24"/>
          <w:szCs w:val="24"/>
        </w:rPr>
        <w:t>nční smlouvy a jsou v zásobách D</w:t>
      </w:r>
      <w:r w:rsidR="00115FEF" w:rsidRPr="00115FEF">
        <w:rPr>
          <w:rFonts w:asciiTheme="majorHAnsi" w:hAnsiTheme="majorHAnsi"/>
          <w:sz w:val="24"/>
          <w:szCs w:val="24"/>
        </w:rPr>
        <w:t>ržitele či jiných osob.</w:t>
      </w:r>
      <w:r w:rsidR="00115FEF">
        <w:rPr>
          <w:rFonts w:ascii="Helv" w:hAnsi="Helv" w:cs="Helv"/>
          <w:color w:val="000000"/>
        </w:rPr>
        <w:t xml:space="preserve"> </w:t>
      </w:r>
      <w:r w:rsidR="00F47FB4" w:rsidRPr="00594DDF">
        <w:rPr>
          <w:rFonts w:asciiTheme="majorHAnsi" w:hAnsiTheme="majorHAnsi"/>
          <w:sz w:val="24"/>
          <w:szCs w:val="24"/>
        </w:rPr>
        <w:t xml:space="preserve">Poslední ustanovení se nepoužije v případě, že platnost smlouvy byla ukončena z důvodů stanovených v článku </w:t>
      </w:r>
      <w:r w:rsidR="0028228A" w:rsidRPr="00594DDF">
        <w:rPr>
          <w:rFonts w:asciiTheme="majorHAnsi" w:hAnsiTheme="majorHAnsi"/>
          <w:sz w:val="24"/>
          <w:szCs w:val="24"/>
        </w:rPr>
        <w:t>VI</w:t>
      </w:r>
      <w:r w:rsidR="003E58A3">
        <w:rPr>
          <w:rFonts w:asciiTheme="majorHAnsi" w:hAnsiTheme="majorHAnsi"/>
          <w:sz w:val="24"/>
          <w:szCs w:val="24"/>
        </w:rPr>
        <w:t>.</w:t>
      </w:r>
      <w:r w:rsidR="00F47FB4" w:rsidRPr="00594DDF">
        <w:rPr>
          <w:rFonts w:asciiTheme="majorHAnsi" w:hAnsiTheme="majorHAnsi"/>
          <w:sz w:val="24"/>
          <w:szCs w:val="24"/>
        </w:rPr>
        <w:t xml:space="preserve"> odst. </w:t>
      </w:r>
      <w:r w:rsidR="0028228A" w:rsidRPr="00594DDF">
        <w:rPr>
          <w:rFonts w:asciiTheme="majorHAnsi" w:hAnsiTheme="majorHAnsi"/>
          <w:sz w:val="24"/>
          <w:szCs w:val="24"/>
        </w:rPr>
        <w:t>2)</w:t>
      </w:r>
      <w:r w:rsidR="00E71300" w:rsidRPr="00594DDF">
        <w:rPr>
          <w:rFonts w:asciiTheme="majorHAnsi" w:hAnsiTheme="majorHAnsi"/>
          <w:sz w:val="24"/>
          <w:szCs w:val="24"/>
        </w:rPr>
        <w:t xml:space="preserve"> a v případě, že produktem dle </w:t>
      </w:r>
      <w:r w:rsidR="00F47FB4" w:rsidRPr="00594DDF">
        <w:rPr>
          <w:rFonts w:asciiTheme="majorHAnsi" w:hAnsiTheme="majorHAnsi"/>
          <w:sz w:val="24"/>
          <w:szCs w:val="24"/>
        </w:rPr>
        <w:t>článku I je služba.</w:t>
      </w:r>
    </w:p>
    <w:p w:rsidR="0096155D" w:rsidRPr="00EB4043" w:rsidRDefault="00C60C00" w:rsidP="00EB4043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</w:pPr>
      <w:r w:rsidRPr="00F47363">
        <w:rPr>
          <w:rFonts w:asciiTheme="majorHAnsi" w:hAnsiTheme="majorHAnsi"/>
          <w:sz w:val="24"/>
          <w:szCs w:val="24"/>
        </w:rPr>
        <w:t xml:space="preserve">Veškeré spory mezi </w:t>
      </w:r>
      <w:r w:rsidR="00AF2F2B" w:rsidRPr="00F47363">
        <w:rPr>
          <w:rFonts w:asciiTheme="majorHAnsi" w:hAnsiTheme="majorHAnsi"/>
          <w:sz w:val="24"/>
          <w:szCs w:val="24"/>
        </w:rPr>
        <w:t>P</w:t>
      </w:r>
      <w:r w:rsidR="00B0375F" w:rsidRPr="00F47363">
        <w:rPr>
          <w:rFonts w:asciiTheme="majorHAnsi" w:hAnsiTheme="majorHAnsi"/>
          <w:sz w:val="24"/>
          <w:szCs w:val="24"/>
        </w:rPr>
        <w:t>oskytovatelem licence</w:t>
      </w:r>
      <w:r w:rsidRPr="00F47363">
        <w:rPr>
          <w:rFonts w:asciiTheme="majorHAnsi" w:hAnsiTheme="majorHAnsi"/>
          <w:sz w:val="24"/>
          <w:szCs w:val="24"/>
        </w:rPr>
        <w:t xml:space="preserve"> a </w:t>
      </w:r>
      <w:r w:rsidR="00C20DE6" w:rsidRPr="00F47363">
        <w:rPr>
          <w:rFonts w:asciiTheme="majorHAnsi" w:hAnsiTheme="majorHAnsi"/>
          <w:sz w:val="24"/>
          <w:szCs w:val="24"/>
        </w:rPr>
        <w:t xml:space="preserve">jejím </w:t>
      </w:r>
      <w:r w:rsidR="00AB0A30" w:rsidRPr="00F47363">
        <w:rPr>
          <w:rFonts w:asciiTheme="majorHAnsi" w:hAnsiTheme="majorHAnsi"/>
          <w:sz w:val="24"/>
          <w:szCs w:val="24"/>
        </w:rPr>
        <w:t>Drž</w:t>
      </w:r>
      <w:r w:rsidRPr="00F47363">
        <w:rPr>
          <w:rFonts w:asciiTheme="majorHAnsi" w:hAnsiTheme="majorHAnsi"/>
          <w:sz w:val="24"/>
          <w:szCs w:val="24"/>
        </w:rPr>
        <w:t xml:space="preserve">itelem nebo stížnosti jedné strany vůči straně druhé v rámci této smlouvy, nejsou-li vyřešeny dohodou, se řídí </w:t>
      </w:r>
      <w:r w:rsidRPr="00F47363">
        <w:rPr>
          <w:rFonts w:asciiTheme="majorHAnsi" w:hAnsiTheme="majorHAnsi"/>
          <w:sz w:val="24"/>
          <w:szCs w:val="24"/>
        </w:rPr>
        <w:lastRenderedPageBreak/>
        <w:t>právem určeným v souladu s nařízením Evropského parlamentu a Rady (ES) č.</w:t>
      </w:r>
      <w:r w:rsidR="0021133A" w:rsidRPr="00F47363">
        <w:rPr>
          <w:rFonts w:asciiTheme="majorHAnsi" w:hAnsiTheme="majorHAnsi"/>
          <w:sz w:val="24"/>
          <w:szCs w:val="24"/>
        </w:rPr>
        <w:t> </w:t>
      </w:r>
      <w:r w:rsidR="00E71300" w:rsidRPr="00F47363">
        <w:rPr>
          <w:rFonts w:asciiTheme="majorHAnsi" w:hAnsiTheme="majorHAnsi"/>
          <w:sz w:val="24"/>
          <w:szCs w:val="24"/>
        </w:rPr>
        <w:t>593/2008 ze dne 17. </w:t>
      </w:r>
      <w:r w:rsidRPr="00F47363">
        <w:rPr>
          <w:rFonts w:asciiTheme="majorHAnsi" w:hAnsiTheme="majorHAnsi"/>
          <w:sz w:val="24"/>
          <w:szCs w:val="24"/>
        </w:rPr>
        <w:t>června 2008 o právu rozhodném pro smluvní závazkové vztahy (</w:t>
      </w:r>
      <w:r w:rsidR="003E58A3" w:rsidRPr="00F47363">
        <w:rPr>
          <w:rFonts w:asciiTheme="majorHAnsi" w:hAnsiTheme="majorHAnsi"/>
          <w:sz w:val="24"/>
          <w:szCs w:val="24"/>
        </w:rPr>
        <w:t xml:space="preserve">nařízení </w:t>
      </w:r>
      <w:r w:rsidRPr="00F47363">
        <w:rPr>
          <w:rFonts w:asciiTheme="majorHAnsi" w:hAnsiTheme="majorHAnsi"/>
          <w:sz w:val="24"/>
          <w:szCs w:val="24"/>
        </w:rPr>
        <w:t>Řím I) a nařízením Evropského parlamentu a Rady (ES) č. 864/2007 ze dne 11.</w:t>
      </w:r>
      <w:r w:rsidR="0021133A" w:rsidRPr="00F47363">
        <w:rPr>
          <w:rFonts w:asciiTheme="majorHAnsi" w:hAnsiTheme="majorHAnsi"/>
          <w:sz w:val="24"/>
          <w:szCs w:val="24"/>
        </w:rPr>
        <w:t> </w:t>
      </w:r>
      <w:r w:rsidR="00E71300" w:rsidRPr="00F47363">
        <w:rPr>
          <w:rFonts w:asciiTheme="majorHAnsi" w:hAnsiTheme="majorHAnsi"/>
          <w:sz w:val="24"/>
          <w:szCs w:val="24"/>
        </w:rPr>
        <w:t>července 2007 o </w:t>
      </w:r>
      <w:r w:rsidRPr="00F47363">
        <w:rPr>
          <w:rFonts w:asciiTheme="majorHAnsi" w:hAnsiTheme="majorHAnsi"/>
          <w:sz w:val="24"/>
          <w:szCs w:val="24"/>
        </w:rPr>
        <w:t>právu rozhodném pro mimosmluvní závazkové vztahy (</w:t>
      </w:r>
      <w:r w:rsidR="003E58A3" w:rsidRPr="00F47363">
        <w:rPr>
          <w:rFonts w:asciiTheme="majorHAnsi" w:hAnsiTheme="majorHAnsi"/>
          <w:sz w:val="24"/>
          <w:szCs w:val="24"/>
        </w:rPr>
        <w:t xml:space="preserve">nařízení </w:t>
      </w:r>
      <w:r w:rsidRPr="00F47363">
        <w:rPr>
          <w:rFonts w:asciiTheme="majorHAnsi" w:hAnsiTheme="majorHAnsi"/>
          <w:sz w:val="24"/>
          <w:szCs w:val="24"/>
        </w:rPr>
        <w:t>Řím II).</w:t>
      </w:r>
    </w:p>
    <w:p w:rsidR="00376410" w:rsidRPr="00594DDF" w:rsidRDefault="003E58A3" w:rsidP="00EB4043">
      <w:pPr>
        <w:numPr>
          <w:ilvl w:val="0"/>
          <w:numId w:val="24"/>
        </w:numPr>
        <w:suppressAutoHyphens w:val="0"/>
        <w:autoSpaceDE w:val="0"/>
        <w:autoSpaceDN w:val="0"/>
        <w:adjustRightInd w:val="0"/>
        <w:spacing w:before="240" w:after="120"/>
        <w:jc w:val="center"/>
        <w:rPr>
          <w:rFonts w:asciiTheme="majorHAnsi" w:hAnsiTheme="majorHAnsi"/>
          <w:b/>
          <w:caps/>
          <w:sz w:val="24"/>
          <w:szCs w:val="24"/>
        </w:rPr>
      </w:pPr>
      <w:r>
        <w:rPr>
          <w:rFonts w:asciiTheme="majorHAnsi" w:hAnsiTheme="majorHAnsi"/>
          <w:b/>
          <w:caps/>
          <w:sz w:val="24"/>
          <w:szCs w:val="24"/>
        </w:rPr>
        <w:t>Závěrečná ustanovení</w:t>
      </w:r>
    </w:p>
    <w:p w:rsidR="00376410" w:rsidRPr="00594DDF" w:rsidRDefault="00C60C00" w:rsidP="0021133A">
      <w:pPr>
        <w:pStyle w:val="Zkladntext"/>
        <w:numPr>
          <w:ilvl w:val="0"/>
          <w:numId w:val="35"/>
        </w:numPr>
        <w:spacing w:before="120"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 xml:space="preserve">Smlouva je sepsána ve dvou vyhotoveních, </w:t>
      </w:r>
      <w:r w:rsidR="00B0375F" w:rsidRPr="00594DDF">
        <w:rPr>
          <w:rFonts w:asciiTheme="majorHAnsi" w:hAnsiTheme="majorHAnsi"/>
          <w:sz w:val="24"/>
          <w:szCs w:val="24"/>
        </w:rPr>
        <w:t>u nichž kaž</w:t>
      </w:r>
      <w:r w:rsidR="00E71300" w:rsidRPr="00594DDF">
        <w:rPr>
          <w:rFonts w:asciiTheme="majorHAnsi" w:hAnsiTheme="majorHAnsi"/>
          <w:sz w:val="24"/>
          <w:szCs w:val="24"/>
        </w:rPr>
        <w:t>dá ze smluvních stran obdrží po </w:t>
      </w:r>
      <w:r w:rsidR="00B0375F" w:rsidRPr="00594DDF">
        <w:rPr>
          <w:rFonts w:asciiTheme="majorHAnsi" w:hAnsiTheme="majorHAnsi"/>
          <w:sz w:val="24"/>
          <w:szCs w:val="24"/>
        </w:rPr>
        <w:t>jednom z vyhotovení.</w:t>
      </w:r>
    </w:p>
    <w:p w:rsidR="00D25521" w:rsidRPr="00594DDF" w:rsidRDefault="00D25521" w:rsidP="0021133A">
      <w:pPr>
        <w:pStyle w:val="Zkladntext"/>
        <w:numPr>
          <w:ilvl w:val="0"/>
          <w:numId w:val="35"/>
        </w:numPr>
        <w:spacing w:before="12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 xml:space="preserve">Uzavřením této smlouvy není dotčeno právo </w:t>
      </w:r>
      <w:r w:rsidR="00AF2F2B">
        <w:rPr>
          <w:rFonts w:asciiTheme="majorHAnsi" w:hAnsiTheme="majorHAnsi"/>
          <w:sz w:val="24"/>
          <w:szCs w:val="24"/>
        </w:rPr>
        <w:t>P</w:t>
      </w:r>
      <w:r w:rsidR="004861C5" w:rsidRPr="00594DDF">
        <w:rPr>
          <w:rFonts w:asciiTheme="majorHAnsi" w:hAnsiTheme="majorHAnsi"/>
          <w:sz w:val="24"/>
          <w:szCs w:val="24"/>
        </w:rPr>
        <w:t>oskytovatele licence</w:t>
      </w:r>
      <w:r w:rsidRPr="00594DDF">
        <w:rPr>
          <w:rFonts w:asciiTheme="majorHAnsi" w:hAnsiTheme="majorHAnsi"/>
          <w:sz w:val="24"/>
          <w:szCs w:val="24"/>
        </w:rPr>
        <w:t xml:space="preserve"> poskytnout právo užívání ochranné známky pro výrobky či služby uvedené v předmětu smlouvy i dalšímu </w:t>
      </w:r>
      <w:r w:rsidR="004861C5" w:rsidRPr="00594DDF">
        <w:rPr>
          <w:rFonts w:asciiTheme="majorHAnsi" w:hAnsiTheme="majorHAnsi"/>
          <w:sz w:val="24"/>
          <w:szCs w:val="24"/>
        </w:rPr>
        <w:t>žadateli</w:t>
      </w:r>
      <w:r w:rsidRPr="00594DDF">
        <w:rPr>
          <w:rFonts w:asciiTheme="majorHAnsi" w:hAnsiTheme="majorHAnsi"/>
          <w:sz w:val="24"/>
          <w:szCs w:val="24"/>
        </w:rPr>
        <w:t>. Ochranná známka se musí v tom případě lišit identifikačním číslem.</w:t>
      </w:r>
    </w:p>
    <w:p w:rsidR="00D25521" w:rsidRPr="00594DDF" w:rsidRDefault="00D25521" w:rsidP="0021133A">
      <w:pPr>
        <w:pStyle w:val="Zkladntext"/>
        <w:numPr>
          <w:ilvl w:val="0"/>
          <w:numId w:val="35"/>
        </w:numPr>
        <w:spacing w:before="12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 xml:space="preserve">Práva a povinnosti smluvních stran, která nejsou stanovena touto smlouvou, se řídí ustanoveními </w:t>
      </w:r>
      <w:r w:rsidR="0021133A" w:rsidRPr="00594DDF">
        <w:rPr>
          <w:rFonts w:asciiTheme="majorHAnsi" w:hAnsiTheme="majorHAnsi"/>
          <w:sz w:val="24"/>
          <w:szCs w:val="24"/>
        </w:rPr>
        <w:t>zákona č. 89/2012 Sb., občanského</w:t>
      </w:r>
      <w:r w:rsidR="00DC290A" w:rsidRPr="00594DDF">
        <w:rPr>
          <w:rFonts w:asciiTheme="majorHAnsi" w:hAnsiTheme="majorHAnsi"/>
          <w:sz w:val="24"/>
          <w:szCs w:val="24"/>
        </w:rPr>
        <w:t xml:space="preserve"> zákoník</w:t>
      </w:r>
      <w:r w:rsidR="0021133A" w:rsidRPr="00594DDF">
        <w:rPr>
          <w:rFonts w:asciiTheme="majorHAnsi" w:hAnsiTheme="majorHAnsi"/>
          <w:sz w:val="24"/>
          <w:szCs w:val="24"/>
        </w:rPr>
        <w:t>u</w:t>
      </w:r>
      <w:r w:rsidR="00DC290A" w:rsidRPr="00594DDF">
        <w:rPr>
          <w:rFonts w:asciiTheme="majorHAnsi" w:hAnsiTheme="majorHAnsi"/>
          <w:sz w:val="24"/>
          <w:szCs w:val="24"/>
        </w:rPr>
        <w:t xml:space="preserve"> </w:t>
      </w:r>
      <w:r w:rsidRPr="00594DDF">
        <w:rPr>
          <w:rFonts w:asciiTheme="majorHAnsi" w:hAnsiTheme="majorHAnsi"/>
          <w:sz w:val="24"/>
          <w:szCs w:val="24"/>
        </w:rPr>
        <w:t>a dalšími obecně závaznými právními předpisy.</w:t>
      </w:r>
    </w:p>
    <w:p w:rsidR="00E2342D" w:rsidRDefault="00D25521" w:rsidP="00EB4043">
      <w:pPr>
        <w:pStyle w:val="Zkladntext"/>
        <w:numPr>
          <w:ilvl w:val="0"/>
          <w:numId w:val="35"/>
        </w:numPr>
        <w:spacing w:before="12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>Tato smlouva může být měněna a doplňována pouze písemnými číslovanými dodatky, podepsanými oprávněnými zástupci smluvních stran.</w:t>
      </w:r>
    </w:p>
    <w:p w:rsidR="00EB4043" w:rsidRPr="00EB4043" w:rsidRDefault="00EB4043" w:rsidP="00EB4043">
      <w:pPr>
        <w:pStyle w:val="Zkladntext"/>
        <w:spacing w:before="120"/>
        <w:jc w:val="both"/>
        <w:rPr>
          <w:rFonts w:asciiTheme="majorHAnsi" w:hAnsiTheme="majorHAnsi"/>
          <w:sz w:val="24"/>
          <w:szCs w:val="24"/>
        </w:rPr>
      </w:pPr>
    </w:p>
    <w:p w:rsidR="002D5A59" w:rsidRPr="00594DDF" w:rsidRDefault="00C60C00" w:rsidP="002D5A59">
      <w:pPr>
        <w:pStyle w:val="Zkladntext"/>
        <w:spacing w:before="120"/>
        <w:rPr>
          <w:rFonts w:asciiTheme="majorHAnsi" w:hAnsiTheme="majorHAnsi"/>
          <w:b/>
          <w:sz w:val="24"/>
          <w:szCs w:val="24"/>
        </w:rPr>
      </w:pPr>
      <w:r w:rsidRPr="00594DDF">
        <w:rPr>
          <w:rFonts w:asciiTheme="majorHAnsi" w:hAnsiTheme="majorHAnsi"/>
          <w:b/>
          <w:sz w:val="24"/>
          <w:szCs w:val="24"/>
        </w:rPr>
        <w:t>Součástí této smlouvy jsou tyto přílohy</w:t>
      </w:r>
      <w:r w:rsidR="009707C8" w:rsidRPr="00594DDF">
        <w:rPr>
          <w:rFonts w:asciiTheme="majorHAnsi" w:hAnsiTheme="majorHAnsi"/>
          <w:b/>
          <w:sz w:val="24"/>
          <w:szCs w:val="24"/>
        </w:rPr>
        <w:t xml:space="preserve"> (pouze elektronicky)</w:t>
      </w:r>
      <w:r w:rsidRPr="00594DDF">
        <w:rPr>
          <w:rFonts w:asciiTheme="majorHAnsi" w:hAnsiTheme="majorHAnsi"/>
          <w:b/>
          <w:sz w:val="24"/>
          <w:szCs w:val="24"/>
        </w:rPr>
        <w:t>:</w:t>
      </w:r>
    </w:p>
    <w:p w:rsidR="00E90F73" w:rsidRDefault="00E90F73" w:rsidP="002575A4">
      <w:pPr>
        <w:pStyle w:val="Zkladntext"/>
        <w:numPr>
          <w:ilvl w:val="0"/>
          <w:numId w:val="38"/>
        </w:numPr>
        <w:spacing w:before="120" w:after="0"/>
        <w:ind w:left="426" w:hanging="426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Pravidla</w:t>
      </w:r>
      <w:r w:rsidRPr="00C924C3">
        <w:rPr>
          <w:rFonts w:asciiTheme="majorHAnsi" w:hAnsiTheme="majorHAnsi"/>
          <w:bCs/>
          <w:sz w:val="24"/>
          <w:szCs w:val="24"/>
        </w:rPr>
        <w:t xml:space="preserve"> o realizaci Národního programu</w:t>
      </w:r>
      <w:r w:rsidRPr="00C924C3">
        <w:rPr>
          <w:rFonts w:asciiTheme="majorHAnsi" w:hAnsiTheme="majorHAnsi"/>
          <w:sz w:val="24"/>
          <w:szCs w:val="24"/>
        </w:rPr>
        <w:t> </w:t>
      </w:r>
      <w:r w:rsidRPr="00C924C3">
        <w:rPr>
          <w:rFonts w:asciiTheme="majorHAnsi" w:hAnsiTheme="majorHAnsi"/>
          <w:bCs/>
          <w:sz w:val="24"/>
          <w:szCs w:val="24"/>
        </w:rPr>
        <w:t>označování ekologicky šetrných výrobků a služeb</w:t>
      </w:r>
      <w:r w:rsidRPr="00C924C3">
        <w:rPr>
          <w:rFonts w:asciiTheme="majorHAnsi" w:hAnsiTheme="majorHAnsi"/>
          <w:sz w:val="24"/>
          <w:szCs w:val="24"/>
        </w:rPr>
        <w:t xml:space="preserve"> (</w:t>
      </w:r>
      <w:r>
        <w:rPr>
          <w:rFonts w:asciiTheme="majorHAnsi" w:hAnsiTheme="majorHAnsi"/>
          <w:sz w:val="24"/>
          <w:szCs w:val="24"/>
        </w:rPr>
        <w:t>viz &lt;</w:t>
      </w:r>
      <w:r w:rsidR="002575A4" w:rsidRPr="002575A4">
        <w:rPr>
          <w:rStyle w:val="Hypertextovodkaz"/>
          <w:rFonts w:asciiTheme="majorHAnsi" w:hAnsiTheme="majorHAnsi"/>
          <w:sz w:val="24"/>
          <w:szCs w:val="24"/>
        </w:rPr>
        <w:t>https://ekoznacka-emas.cz/sites/default/files/public-pages-content/Pravidla_npesv_20080821.zip</w:t>
      </w:r>
      <w:r>
        <w:rPr>
          <w:rFonts w:asciiTheme="majorHAnsi" w:hAnsiTheme="majorHAnsi"/>
          <w:sz w:val="24"/>
          <w:szCs w:val="24"/>
        </w:rPr>
        <w:t>&gt;)</w:t>
      </w:r>
    </w:p>
    <w:p w:rsidR="00E90F73" w:rsidRPr="00594DDF" w:rsidRDefault="00E90F73" w:rsidP="002575A4">
      <w:pPr>
        <w:pStyle w:val="Zkladntext"/>
        <w:numPr>
          <w:ilvl w:val="0"/>
          <w:numId w:val="38"/>
        </w:numPr>
        <w:spacing w:before="120" w:after="0"/>
        <w:ind w:left="426" w:hanging="426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Technická směrnice MŽP </w:t>
      </w:r>
      <w:r w:rsidRPr="00594DDF">
        <w:rPr>
          <w:rFonts w:asciiTheme="majorHAnsi" w:hAnsiTheme="majorHAnsi"/>
          <w:sz w:val="24"/>
          <w:szCs w:val="24"/>
        </w:rPr>
        <w:t xml:space="preserve">č. </w:t>
      </w:r>
      <w:sdt>
        <w:sdtPr>
          <w:rPr>
            <w:rStyle w:val="Formular"/>
            <w:rFonts w:asciiTheme="majorHAnsi" w:hAnsiTheme="majorHAnsi"/>
            <w:szCs w:val="24"/>
          </w:rPr>
          <w:alias w:val="číslo technické směrnice"/>
          <w:tag w:val="číslo technické směrnice"/>
          <w:id w:val="23301105"/>
          <w:placeholder>
            <w:docPart w:val="F9E3E25A04EE4352B6086A301A0265AF"/>
          </w:placeholder>
          <w:showingPlcHdr/>
        </w:sdtPr>
        <w:sdtEndPr>
          <w:rPr>
            <w:rStyle w:val="Standardnpsmoodstavce"/>
            <w:color w:val="FF0000"/>
            <w:sz w:val="20"/>
          </w:rPr>
        </w:sdtEndPr>
        <w:sdtContent>
          <w:r w:rsidRPr="00594DDF">
            <w:rPr>
              <w:rStyle w:val="Zstupntext"/>
              <w:rFonts w:asciiTheme="majorHAnsi" w:hAnsiTheme="majorHAnsi"/>
              <w:color w:val="FF0000"/>
              <w:sz w:val="24"/>
              <w:szCs w:val="24"/>
            </w:rPr>
            <w:t>Klepněte sem a zadejte text.</w:t>
          </w:r>
        </w:sdtContent>
      </w:sdt>
      <w:r w:rsidRPr="00594DDF">
        <w:rPr>
          <w:rFonts w:asciiTheme="majorHAnsi" w:hAnsiTheme="majorHAnsi"/>
          <w:i/>
          <w:sz w:val="24"/>
          <w:szCs w:val="24"/>
        </w:rPr>
        <w:t xml:space="preserve"> </w:t>
      </w:r>
      <w:r w:rsidRPr="00594DDF">
        <w:rPr>
          <w:rFonts w:asciiTheme="majorHAnsi" w:hAnsiTheme="majorHAnsi"/>
          <w:sz w:val="24"/>
          <w:szCs w:val="24"/>
        </w:rPr>
        <w:t xml:space="preserve">pro udělování ekoznačky produktům v kategorii </w:t>
      </w:r>
      <w:sdt>
        <w:sdtPr>
          <w:rPr>
            <w:rStyle w:val="Formular"/>
            <w:rFonts w:asciiTheme="majorHAnsi" w:hAnsiTheme="majorHAnsi"/>
            <w:szCs w:val="24"/>
          </w:rPr>
          <w:alias w:val="název produktové kategorie"/>
          <w:tag w:val="název produktové kategorie"/>
          <w:id w:val="23301106"/>
          <w:placeholder>
            <w:docPart w:val="21C07FFD1CAA43CA932FF5F08E69D975"/>
          </w:placeholder>
          <w:showingPlcHdr/>
        </w:sdtPr>
        <w:sdtEndPr>
          <w:rPr>
            <w:rStyle w:val="Standardnpsmoodstavce"/>
            <w:sz w:val="20"/>
          </w:rPr>
        </w:sdtEndPr>
        <w:sdtContent>
          <w:r w:rsidRPr="00594DDF">
            <w:rPr>
              <w:rStyle w:val="Zstupntext"/>
              <w:rFonts w:asciiTheme="majorHAnsi" w:hAnsiTheme="majorHAnsi"/>
              <w:color w:val="FF0000"/>
              <w:sz w:val="24"/>
              <w:szCs w:val="24"/>
            </w:rPr>
            <w:t>Klepněte sem a zadejte text.</w:t>
          </w:r>
        </w:sdtContent>
      </w:sdt>
      <w:r>
        <w:rPr>
          <w:rFonts w:asciiTheme="majorHAnsi" w:hAnsiTheme="majorHAnsi"/>
          <w:sz w:val="24"/>
          <w:szCs w:val="24"/>
        </w:rPr>
        <w:t xml:space="preserve"> (viz &lt;</w:t>
      </w:r>
      <w:sdt>
        <w:sdtPr>
          <w:rPr>
            <w:rStyle w:val="Formular"/>
          </w:rPr>
          <w:id w:val="23301107"/>
          <w:placeholder>
            <w:docPart w:val="DefaultPlaceholder_22675703"/>
          </w:placeholder>
          <w:showingPlcHdr/>
        </w:sdtPr>
        <w:sdtEndPr>
          <w:rPr>
            <w:rStyle w:val="Standardnpsmoodstavce"/>
            <w:rFonts w:asciiTheme="majorHAnsi" w:hAnsiTheme="majorHAnsi"/>
            <w:sz w:val="20"/>
            <w:szCs w:val="24"/>
          </w:rPr>
        </w:sdtEndPr>
        <w:sdtContent>
          <w:r w:rsidRPr="00E90F73">
            <w:rPr>
              <w:rStyle w:val="Zstupntext"/>
              <w:rFonts w:ascii="Cambria" w:hAnsi="Cambria"/>
              <w:color w:val="FF0000"/>
              <w:sz w:val="24"/>
              <w:szCs w:val="24"/>
            </w:rPr>
            <w:t>Klepněte sem a zadejte text.</w:t>
          </w:r>
        </w:sdtContent>
      </w:sdt>
      <w:r>
        <w:rPr>
          <w:rFonts w:asciiTheme="majorHAnsi" w:hAnsiTheme="majorHAnsi"/>
          <w:sz w:val="24"/>
          <w:szCs w:val="24"/>
        </w:rPr>
        <w:t>&gt;)</w:t>
      </w:r>
    </w:p>
    <w:p w:rsidR="00D25521" w:rsidRPr="00594DDF" w:rsidRDefault="009707C8" w:rsidP="002575A4">
      <w:pPr>
        <w:pStyle w:val="Zkladntext"/>
        <w:numPr>
          <w:ilvl w:val="0"/>
          <w:numId w:val="38"/>
        </w:numPr>
        <w:spacing w:before="120"/>
        <w:ind w:left="426" w:hanging="426"/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 w:rsidRPr="00594DDF">
        <w:rPr>
          <w:rFonts w:asciiTheme="majorHAnsi" w:hAnsiTheme="majorHAnsi"/>
          <w:sz w:val="24"/>
          <w:szCs w:val="24"/>
        </w:rPr>
        <w:t>Grafický manuál pro použití ochranné známky Ekologicky šetrný výrobek</w:t>
      </w:r>
      <w:r w:rsidR="00594DDF">
        <w:rPr>
          <w:rFonts w:asciiTheme="majorHAnsi" w:hAnsiTheme="majorHAnsi"/>
          <w:sz w:val="24"/>
          <w:szCs w:val="24"/>
        </w:rPr>
        <w:t xml:space="preserve"> a  </w:t>
      </w:r>
      <w:r w:rsidRPr="00594DDF">
        <w:rPr>
          <w:rFonts w:asciiTheme="majorHAnsi" w:hAnsiTheme="majorHAnsi"/>
          <w:sz w:val="24"/>
          <w:szCs w:val="24"/>
        </w:rPr>
        <w:t>Ekologicky šetrná služba (viz &lt;</w:t>
      </w:r>
      <w:r w:rsidR="002575A4" w:rsidRPr="002575A4">
        <w:rPr>
          <w:rFonts w:asciiTheme="majorHAnsi" w:hAnsiTheme="majorHAnsi"/>
          <w:sz w:val="24"/>
          <w:szCs w:val="24"/>
        </w:rPr>
        <w:t>https://ekoznacka-emas.cz/sites/default/files/public-pages-content/Grafick%C3%BD%20manu%C3%A1l%20E%C5%A0V_E%C5%A0S_2018.pdf</w:t>
      </w:r>
      <w:r w:rsidRPr="00594DDF">
        <w:rPr>
          <w:rFonts w:asciiTheme="majorHAnsi" w:hAnsiTheme="majorHAnsi"/>
          <w:sz w:val="24"/>
          <w:szCs w:val="24"/>
        </w:rPr>
        <w:t>&gt;)</w:t>
      </w:r>
    </w:p>
    <w:p w:rsidR="00C924C3" w:rsidRPr="00594DDF" w:rsidRDefault="00C924C3" w:rsidP="00F706D9">
      <w:pPr>
        <w:pStyle w:val="Zkladntext"/>
        <w:spacing w:before="120" w:after="0"/>
        <w:rPr>
          <w:rFonts w:asciiTheme="majorHAnsi" w:hAnsiTheme="majorHAnsi"/>
          <w:sz w:val="24"/>
          <w:szCs w:val="24"/>
        </w:rPr>
      </w:pPr>
    </w:p>
    <w:p w:rsidR="00D5585B" w:rsidRPr="00594DDF" w:rsidRDefault="00D5585B">
      <w:pPr>
        <w:pStyle w:val="Nzev"/>
        <w:ind w:left="360" w:hanging="360"/>
        <w:jc w:val="left"/>
        <w:rPr>
          <w:rFonts w:asciiTheme="majorHAnsi" w:hAnsiTheme="majorHAnsi"/>
          <w:szCs w:val="24"/>
        </w:rPr>
      </w:pPr>
    </w:p>
    <w:p w:rsidR="00D5585B" w:rsidRPr="00594DDF" w:rsidRDefault="00D71FF2" w:rsidP="00FC5094">
      <w:pPr>
        <w:pStyle w:val="Nzev"/>
        <w:tabs>
          <w:tab w:val="left" w:pos="5245"/>
        </w:tabs>
        <w:jc w:val="left"/>
        <w:rPr>
          <w:rFonts w:asciiTheme="majorHAnsi" w:hAnsiTheme="majorHAnsi"/>
          <w:szCs w:val="24"/>
        </w:rPr>
      </w:pPr>
      <w:r w:rsidRPr="00594DDF">
        <w:rPr>
          <w:rFonts w:asciiTheme="majorHAnsi" w:hAnsiTheme="majorHAnsi"/>
          <w:szCs w:val="24"/>
        </w:rPr>
        <w:t>V</w:t>
      </w:r>
      <w:r w:rsidR="003F5EB2" w:rsidRPr="00594DDF">
        <w:rPr>
          <w:rFonts w:asciiTheme="majorHAnsi" w:hAnsiTheme="majorHAnsi"/>
          <w:szCs w:val="24"/>
        </w:rPr>
        <w:t xml:space="preserve"> </w:t>
      </w:r>
      <w:r w:rsidR="00AE1403">
        <w:rPr>
          <w:rStyle w:val="Formular"/>
          <w:szCs w:val="24"/>
        </w:rPr>
        <w:t>…………………………..</w:t>
      </w:r>
      <w:r w:rsidR="00AE1403">
        <w:rPr>
          <w:rFonts w:asciiTheme="majorHAnsi" w:hAnsiTheme="majorHAnsi"/>
          <w:szCs w:val="24"/>
        </w:rPr>
        <w:t xml:space="preserve"> </w:t>
      </w:r>
      <w:r w:rsidRPr="00594DDF">
        <w:rPr>
          <w:rFonts w:asciiTheme="majorHAnsi" w:hAnsiTheme="majorHAnsi"/>
          <w:szCs w:val="24"/>
        </w:rPr>
        <w:t>dne</w:t>
      </w:r>
      <w:r w:rsidR="00D5585B" w:rsidRPr="00594DDF">
        <w:rPr>
          <w:rFonts w:asciiTheme="majorHAnsi" w:hAnsiTheme="majorHAnsi"/>
          <w:szCs w:val="24"/>
        </w:rPr>
        <w:t xml:space="preserve"> …………</w:t>
      </w:r>
      <w:r w:rsidR="00FC5094" w:rsidRPr="00594DDF">
        <w:rPr>
          <w:rFonts w:asciiTheme="majorHAnsi" w:hAnsiTheme="majorHAnsi"/>
          <w:szCs w:val="24"/>
        </w:rPr>
        <w:t>……</w:t>
      </w:r>
      <w:r w:rsidR="0021133A" w:rsidRPr="00594DDF">
        <w:rPr>
          <w:rFonts w:asciiTheme="majorHAnsi" w:hAnsiTheme="majorHAnsi"/>
          <w:szCs w:val="24"/>
        </w:rPr>
        <w:t>..</w:t>
      </w:r>
      <w:r w:rsidR="003D0F17" w:rsidRPr="00594DDF">
        <w:rPr>
          <w:rFonts w:asciiTheme="majorHAnsi" w:hAnsiTheme="majorHAnsi"/>
          <w:szCs w:val="24"/>
        </w:rPr>
        <w:tab/>
      </w:r>
      <w:r w:rsidR="00594DDF">
        <w:rPr>
          <w:rFonts w:asciiTheme="majorHAnsi" w:hAnsiTheme="majorHAnsi"/>
          <w:szCs w:val="24"/>
        </w:rPr>
        <w:tab/>
      </w:r>
      <w:r w:rsidRPr="00594DDF">
        <w:rPr>
          <w:rFonts w:asciiTheme="majorHAnsi" w:hAnsiTheme="majorHAnsi"/>
          <w:szCs w:val="24"/>
        </w:rPr>
        <w:t>V Praze</w:t>
      </w:r>
      <w:r w:rsidR="00535A67" w:rsidRPr="00594DDF">
        <w:rPr>
          <w:rFonts w:asciiTheme="majorHAnsi" w:hAnsiTheme="majorHAnsi"/>
          <w:szCs w:val="24"/>
        </w:rPr>
        <w:t xml:space="preserve"> </w:t>
      </w:r>
      <w:r w:rsidRPr="00594DDF">
        <w:rPr>
          <w:rFonts w:asciiTheme="majorHAnsi" w:hAnsiTheme="majorHAnsi"/>
          <w:szCs w:val="24"/>
        </w:rPr>
        <w:t>dne</w:t>
      </w:r>
      <w:r w:rsidR="00AE1403">
        <w:rPr>
          <w:rFonts w:asciiTheme="majorHAnsi" w:hAnsiTheme="majorHAnsi"/>
          <w:szCs w:val="24"/>
        </w:rPr>
        <w:t>……………………………</w:t>
      </w:r>
      <w:r w:rsidR="0021133A" w:rsidRPr="00594DDF">
        <w:rPr>
          <w:rFonts w:asciiTheme="majorHAnsi" w:hAnsiTheme="majorHAnsi"/>
          <w:szCs w:val="24"/>
        </w:rPr>
        <w:t xml:space="preserve">  </w:t>
      </w:r>
    </w:p>
    <w:p w:rsidR="00E07105" w:rsidRPr="00594DDF" w:rsidRDefault="00E07105" w:rsidP="00535A67">
      <w:pPr>
        <w:pStyle w:val="Zkladntext"/>
        <w:spacing w:after="0"/>
        <w:rPr>
          <w:rFonts w:asciiTheme="majorHAnsi" w:hAnsiTheme="majorHAnsi"/>
          <w:sz w:val="24"/>
          <w:szCs w:val="24"/>
        </w:rPr>
      </w:pPr>
    </w:p>
    <w:p w:rsidR="000972FD" w:rsidRPr="00594DDF" w:rsidRDefault="000972FD" w:rsidP="00535A67">
      <w:pPr>
        <w:pStyle w:val="Zkladntext"/>
        <w:spacing w:after="0"/>
        <w:rPr>
          <w:rFonts w:asciiTheme="majorHAnsi" w:hAnsiTheme="majorHAnsi"/>
          <w:sz w:val="24"/>
          <w:szCs w:val="24"/>
        </w:rPr>
      </w:pPr>
    </w:p>
    <w:p w:rsidR="00903532" w:rsidRPr="00594DDF" w:rsidRDefault="00903532" w:rsidP="00535A67">
      <w:pPr>
        <w:pStyle w:val="Zkladntext"/>
        <w:spacing w:after="0"/>
        <w:rPr>
          <w:rFonts w:asciiTheme="majorHAnsi" w:hAnsiTheme="majorHAnsi"/>
          <w:sz w:val="24"/>
          <w:szCs w:val="24"/>
        </w:rPr>
      </w:pPr>
    </w:p>
    <w:p w:rsidR="00903532" w:rsidRPr="00594DDF" w:rsidRDefault="00903532" w:rsidP="00535A67">
      <w:pPr>
        <w:pStyle w:val="Zkladntext"/>
        <w:spacing w:after="0"/>
        <w:rPr>
          <w:rFonts w:asciiTheme="majorHAnsi" w:hAnsiTheme="majorHAnsi"/>
          <w:sz w:val="24"/>
          <w:szCs w:val="24"/>
        </w:rPr>
      </w:pPr>
    </w:p>
    <w:p w:rsidR="00903532" w:rsidRPr="00594DDF" w:rsidRDefault="00485E4C" w:rsidP="00535A67">
      <w:pPr>
        <w:pStyle w:val="Zkladntext"/>
        <w:spacing w:after="0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>………………………………………………………</w:t>
      </w:r>
      <w:r w:rsidR="00594DDF">
        <w:rPr>
          <w:rFonts w:asciiTheme="majorHAnsi" w:hAnsiTheme="majorHAnsi"/>
          <w:sz w:val="24"/>
          <w:szCs w:val="24"/>
        </w:rPr>
        <w:tab/>
      </w:r>
      <w:r w:rsidR="00594DDF">
        <w:rPr>
          <w:rFonts w:asciiTheme="majorHAnsi" w:hAnsiTheme="majorHAnsi"/>
          <w:sz w:val="24"/>
          <w:szCs w:val="24"/>
        </w:rPr>
        <w:tab/>
        <w:t xml:space="preserve">     …..…………………………………………………..</w:t>
      </w:r>
    </w:p>
    <w:p w:rsidR="00903532" w:rsidRPr="00594DDF" w:rsidRDefault="00903532" w:rsidP="00535A67">
      <w:pPr>
        <w:pStyle w:val="Zkladntext"/>
        <w:spacing w:after="0"/>
        <w:rPr>
          <w:rFonts w:asciiTheme="majorHAnsi" w:hAnsiTheme="majorHAnsi"/>
          <w:sz w:val="24"/>
          <w:szCs w:val="24"/>
        </w:rPr>
      </w:pPr>
    </w:p>
    <w:p w:rsidR="00903532" w:rsidRPr="00594DDF" w:rsidRDefault="00FC5094" w:rsidP="008F7E83">
      <w:pPr>
        <w:pStyle w:val="Zkladntext"/>
        <w:spacing w:after="0"/>
        <w:ind w:left="1134" w:firstLine="426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>D</w:t>
      </w:r>
      <w:r w:rsidR="00D71FF2" w:rsidRPr="00594DDF">
        <w:rPr>
          <w:rFonts w:asciiTheme="majorHAnsi" w:hAnsiTheme="majorHAnsi"/>
          <w:sz w:val="24"/>
          <w:szCs w:val="24"/>
        </w:rPr>
        <w:t>ržitel</w:t>
      </w:r>
      <w:r w:rsidR="001D081D" w:rsidRPr="00594DDF">
        <w:rPr>
          <w:rFonts w:asciiTheme="majorHAnsi" w:hAnsiTheme="majorHAnsi"/>
          <w:sz w:val="24"/>
          <w:szCs w:val="24"/>
        </w:rPr>
        <w:tab/>
      </w:r>
      <w:r w:rsidR="001D081D" w:rsidRPr="00594DDF">
        <w:rPr>
          <w:rFonts w:asciiTheme="majorHAnsi" w:hAnsiTheme="majorHAnsi"/>
          <w:sz w:val="24"/>
          <w:szCs w:val="24"/>
        </w:rPr>
        <w:tab/>
      </w:r>
      <w:r w:rsidR="001D081D" w:rsidRPr="00594DDF">
        <w:rPr>
          <w:rFonts w:asciiTheme="majorHAnsi" w:hAnsiTheme="majorHAnsi"/>
          <w:sz w:val="24"/>
          <w:szCs w:val="24"/>
        </w:rPr>
        <w:tab/>
      </w:r>
      <w:r w:rsidR="001D081D" w:rsidRPr="00594DDF">
        <w:rPr>
          <w:rFonts w:asciiTheme="majorHAnsi" w:hAnsiTheme="majorHAnsi"/>
          <w:sz w:val="24"/>
          <w:szCs w:val="24"/>
        </w:rPr>
        <w:tab/>
      </w:r>
      <w:r w:rsidRPr="00594DDF">
        <w:rPr>
          <w:rFonts w:asciiTheme="majorHAnsi" w:hAnsiTheme="majorHAnsi"/>
          <w:sz w:val="24"/>
          <w:szCs w:val="24"/>
        </w:rPr>
        <w:tab/>
      </w:r>
      <w:r w:rsidRPr="00594DDF">
        <w:rPr>
          <w:rFonts w:asciiTheme="majorHAnsi" w:hAnsiTheme="majorHAnsi"/>
          <w:sz w:val="24"/>
          <w:szCs w:val="24"/>
        </w:rPr>
        <w:tab/>
      </w:r>
      <w:r w:rsidR="00CA064F" w:rsidRPr="00594DDF">
        <w:rPr>
          <w:rFonts w:asciiTheme="majorHAnsi" w:hAnsiTheme="majorHAnsi"/>
          <w:sz w:val="24"/>
          <w:szCs w:val="24"/>
        </w:rPr>
        <w:t>Poskytovatel licence</w:t>
      </w:r>
    </w:p>
    <w:p w:rsidR="007E47A9" w:rsidRPr="00EB4043" w:rsidRDefault="00903532" w:rsidP="00EB4043">
      <w:pPr>
        <w:pStyle w:val="Zkladntext"/>
        <w:spacing w:after="0"/>
        <w:ind w:firstLine="993"/>
        <w:rPr>
          <w:rFonts w:asciiTheme="majorHAnsi" w:hAnsiTheme="majorHAnsi"/>
          <w:sz w:val="24"/>
          <w:szCs w:val="24"/>
        </w:rPr>
      </w:pPr>
      <w:r w:rsidRPr="00594DDF">
        <w:rPr>
          <w:rFonts w:asciiTheme="majorHAnsi" w:hAnsiTheme="majorHAnsi"/>
          <w:sz w:val="24"/>
          <w:szCs w:val="24"/>
        </w:rPr>
        <w:t>(</w:t>
      </w:r>
      <w:r w:rsidR="00D71FF2" w:rsidRPr="00594DDF">
        <w:rPr>
          <w:rFonts w:asciiTheme="majorHAnsi" w:hAnsiTheme="majorHAnsi"/>
          <w:sz w:val="24"/>
          <w:szCs w:val="24"/>
        </w:rPr>
        <w:t>razítko a podpis</w:t>
      </w:r>
      <w:r w:rsidR="001D081D" w:rsidRPr="00594DDF">
        <w:rPr>
          <w:rFonts w:asciiTheme="majorHAnsi" w:hAnsiTheme="majorHAnsi"/>
          <w:sz w:val="24"/>
          <w:szCs w:val="24"/>
        </w:rPr>
        <w:t>)</w:t>
      </w:r>
      <w:r w:rsidR="001D081D" w:rsidRPr="00594DDF">
        <w:rPr>
          <w:rFonts w:asciiTheme="majorHAnsi" w:hAnsiTheme="majorHAnsi"/>
          <w:sz w:val="24"/>
          <w:szCs w:val="24"/>
        </w:rPr>
        <w:tab/>
      </w:r>
      <w:r w:rsidR="001D081D" w:rsidRPr="00594DDF">
        <w:rPr>
          <w:rFonts w:asciiTheme="majorHAnsi" w:hAnsiTheme="majorHAnsi"/>
          <w:sz w:val="24"/>
          <w:szCs w:val="24"/>
        </w:rPr>
        <w:tab/>
      </w:r>
      <w:r w:rsidR="001D081D" w:rsidRPr="00594DDF">
        <w:rPr>
          <w:rFonts w:asciiTheme="majorHAnsi" w:hAnsiTheme="majorHAnsi"/>
          <w:sz w:val="24"/>
          <w:szCs w:val="24"/>
        </w:rPr>
        <w:tab/>
      </w:r>
      <w:r w:rsidR="00E71300" w:rsidRPr="00594DDF">
        <w:rPr>
          <w:rFonts w:asciiTheme="majorHAnsi" w:hAnsiTheme="majorHAnsi"/>
          <w:sz w:val="24"/>
          <w:szCs w:val="24"/>
        </w:rPr>
        <w:tab/>
      </w:r>
      <w:r w:rsidR="00E71300" w:rsidRPr="00594DDF">
        <w:rPr>
          <w:rFonts w:asciiTheme="majorHAnsi" w:hAnsiTheme="majorHAnsi"/>
          <w:sz w:val="24"/>
          <w:szCs w:val="24"/>
        </w:rPr>
        <w:tab/>
        <w:t xml:space="preserve">   </w:t>
      </w:r>
      <w:r w:rsidR="00FC5094" w:rsidRPr="00594DDF">
        <w:rPr>
          <w:rFonts w:asciiTheme="majorHAnsi" w:hAnsiTheme="majorHAnsi"/>
          <w:sz w:val="24"/>
          <w:szCs w:val="24"/>
        </w:rPr>
        <w:tab/>
      </w:r>
      <w:r w:rsidR="00E71300" w:rsidRPr="00594DDF">
        <w:rPr>
          <w:rFonts w:asciiTheme="majorHAnsi" w:hAnsiTheme="majorHAnsi"/>
          <w:sz w:val="24"/>
          <w:szCs w:val="24"/>
        </w:rPr>
        <w:t xml:space="preserve">  </w:t>
      </w:r>
      <w:r w:rsidRPr="00594DDF">
        <w:rPr>
          <w:rFonts w:asciiTheme="majorHAnsi" w:hAnsiTheme="majorHAnsi"/>
          <w:sz w:val="24"/>
          <w:szCs w:val="24"/>
        </w:rPr>
        <w:t>(</w:t>
      </w:r>
      <w:r w:rsidR="00E71300" w:rsidRPr="00594DDF">
        <w:rPr>
          <w:rFonts w:asciiTheme="majorHAnsi" w:hAnsiTheme="majorHAnsi"/>
          <w:sz w:val="24"/>
          <w:szCs w:val="24"/>
        </w:rPr>
        <w:t xml:space="preserve">razítko a </w:t>
      </w:r>
      <w:r w:rsidR="00D71FF2" w:rsidRPr="00594DDF">
        <w:rPr>
          <w:rFonts w:asciiTheme="majorHAnsi" w:hAnsiTheme="majorHAnsi"/>
          <w:sz w:val="24"/>
          <w:szCs w:val="24"/>
        </w:rPr>
        <w:t>podpis</w:t>
      </w:r>
      <w:r w:rsidRPr="00594DDF">
        <w:rPr>
          <w:rFonts w:asciiTheme="majorHAnsi" w:hAnsiTheme="majorHAnsi"/>
          <w:sz w:val="24"/>
          <w:szCs w:val="24"/>
        </w:rPr>
        <w:t>)</w:t>
      </w:r>
    </w:p>
    <w:sectPr w:rsidR="007E47A9" w:rsidRPr="00EB4043" w:rsidSect="007522B7">
      <w:headerReference w:type="default" r:id="rId10"/>
      <w:footerReference w:type="default" r:id="rId11"/>
      <w:pgSz w:w="11905" w:h="16837" w:code="9"/>
      <w:pgMar w:top="107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F95" w:rsidRDefault="00212F95">
      <w:r>
        <w:separator/>
      </w:r>
    </w:p>
  </w:endnote>
  <w:endnote w:type="continuationSeparator" w:id="0">
    <w:p w:rsidR="00212F95" w:rsidRDefault="00212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ItcTOT-Bol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OfficinaSansItcTOT-Book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300" w:rsidRPr="0001604A" w:rsidRDefault="00E71300" w:rsidP="00E71300">
    <w:pPr>
      <w:autoSpaceDE w:val="0"/>
      <w:autoSpaceDN w:val="0"/>
      <w:adjustRightInd w:val="0"/>
      <w:rPr>
        <w:rFonts w:ascii="Cambria" w:hAnsi="Cambria" w:cs="OfficinaSansItcTOT-Bold"/>
        <w:b/>
        <w:bCs/>
        <w:color w:val="9D9EA0"/>
        <w:sz w:val="18"/>
        <w:szCs w:val="18"/>
      </w:rPr>
    </w:pPr>
    <w:r w:rsidRPr="0001604A">
      <w:rPr>
        <w:rFonts w:ascii="Cambria" w:hAnsi="Cambria" w:cs="OfficinaSansItcTOT-Bold"/>
        <w:b/>
        <w:bCs/>
        <w:color w:val="9D9EA0"/>
        <w:sz w:val="18"/>
        <w:szCs w:val="18"/>
      </w:rPr>
      <w:t xml:space="preserve">CENIA, </w:t>
    </w:r>
    <w:r w:rsidRPr="0001604A">
      <w:rPr>
        <w:rFonts w:ascii="Cambria" w:hAnsi="Cambria" w:cs="OfficinaSansItcTOT-Book"/>
        <w:color w:val="9D9EA0"/>
        <w:sz w:val="18"/>
        <w:szCs w:val="18"/>
      </w:rPr>
      <w:t>česká informační agentura životního prostředí</w:t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ok"/>
        <w:color w:val="9D9EA0"/>
        <w:sz w:val="18"/>
        <w:szCs w:val="18"/>
      </w:rPr>
      <w:tab/>
      <w:t xml:space="preserve">     </w:t>
    </w:r>
    <w:r>
      <w:rPr>
        <w:rFonts w:ascii="Cambria" w:hAnsi="Cambria" w:cs="OfficinaSansItcTOT-Bold"/>
        <w:b/>
        <w:bCs/>
        <w:color w:val="9D9EA0"/>
        <w:sz w:val="18"/>
        <w:szCs w:val="18"/>
      </w:rPr>
      <w:t>F_17</w:t>
    </w:r>
    <w:r w:rsidRPr="0001604A">
      <w:rPr>
        <w:rFonts w:ascii="Cambria" w:hAnsi="Cambria" w:cs="OfficinaSansItcTOT-Bold"/>
        <w:b/>
        <w:bCs/>
        <w:color w:val="9D9EA0"/>
        <w:sz w:val="18"/>
        <w:szCs w:val="18"/>
      </w:rPr>
      <w:t xml:space="preserve">, verze </w:t>
    </w:r>
    <w:r w:rsidR="00AE6D43">
      <w:rPr>
        <w:rFonts w:ascii="Cambria" w:hAnsi="Cambria" w:cs="OfficinaSansItcTOT-Bold"/>
        <w:b/>
        <w:bCs/>
        <w:color w:val="9D9EA0"/>
        <w:sz w:val="18"/>
        <w:szCs w:val="18"/>
      </w:rPr>
      <w:t>2</w:t>
    </w:r>
  </w:p>
  <w:p w:rsidR="00B26500" w:rsidRPr="00E71300" w:rsidRDefault="00E71300" w:rsidP="00E71300">
    <w:pPr>
      <w:autoSpaceDE w:val="0"/>
      <w:autoSpaceDN w:val="0"/>
      <w:adjustRightInd w:val="0"/>
      <w:rPr>
        <w:rFonts w:ascii="Cambria" w:hAnsi="Cambria" w:cs="OfficinaSansItcTOT-Book"/>
        <w:color w:val="808080" w:themeColor="background1" w:themeShade="80"/>
        <w:sz w:val="18"/>
        <w:szCs w:val="18"/>
      </w:rPr>
    </w:pPr>
    <w:r w:rsidRPr="0001604A">
      <w:rPr>
        <w:rFonts w:ascii="Cambria" w:hAnsi="Cambria" w:cs="OfficinaSansItcTOT-Book"/>
        <w:color w:val="9D9EA0"/>
        <w:sz w:val="18"/>
        <w:szCs w:val="18"/>
      </w:rPr>
      <w:t xml:space="preserve">Vršovická </w:t>
    </w:r>
    <w:r>
      <w:rPr>
        <w:rFonts w:ascii="Cambria" w:hAnsi="Cambria" w:cs="OfficinaSansItcTOT-Book"/>
        <w:color w:val="9D9EA0"/>
        <w:sz w:val="18"/>
        <w:szCs w:val="18"/>
      </w:rPr>
      <w:t>1442/</w:t>
    </w:r>
    <w:r w:rsidRPr="0001604A">
      <w:rPr>
        <w:rFonts w:ascii="Cambria" w:hAnsi="Cambria" w:cs="OfficinaSansItcTOT-Book"/>
        <w:color w:val="9D9EA0"/>
        <w:sz w:val="18"/>
        <w:szCs w:val="18"/>
      </w:rPr>
      <w:t xml:space="preserve">65, 100 10 Praha </w:t>
    </w:r>
    <w:r>
      <w:rPr>
        <w:rFonts w:ascii="Cambria" w:hAnsi="Cambria" w:cs="OfficinaSansItcTOT-Book"/>
        <w:color w:val="9D9EA0"/>
        <w:sz w:val="18"/>
        <w:szCs w:val="18"/>
      </w:rPr>
      <w:t>10, tel. +420 267 125 226</w:t>
    </w:r>
    <w:r w:rsidRPr="0001604A">
      <w:rPr>
        <w:rFonts w:ascii="Cambria" w:hAnsi="Cambria" w:cs="OfficinaSansItcTOT-Book"/>
        <w:color w:val="9D9EA0"/>
        <w:sz w:val="18"/>
        <w:szCs w:val="18"/>
      </w:rPr>
      <w:t>, IČ: 45249130,</w:t>
    </w:r>
    <w:r>
      <w:rPr>
        <w:rFonts w:ascii="Cambria" w:hAnsi="Cambria" w:cs="OfficinaSansItcTOT-Book"/>
        <w:color w:val="9D9EA0"/>
        <w:sz w:val="18"/>
        <w:szCs w:val="18"/>
      </w:rPr>
      <w:t xml:space="preserve"> </w:t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ld"/>
        <w:b/>
        <w:bCs/>
        <w:color w:val="9D9EA0"/>
        <w:sz w:val="18"/>
        <w:szCs w:val="18"/>
      </w:rPr>
      <w:t xml:space="preserve">               </w:t>
    </w:r>
    <w:r w:rsidRPr="0001604A">
      <w:rPr>
        <w:rFonts w:ascii="Cambria" w:hAnsi="Cambria" w:cs="OfficinaSansItcTOT-Bold"/>
        <w:b/>
        <w:bCs/>
        <w:color w:val="9D9EA0"/>
        <w:sz w:val="18"/>
        <w:szCs w:val="18"/>
      </w:rPr>
      <w:t>Veřejný</w:t>
    </w:r>
    <w:r>
      <w:rPr>
        <w:rFonts w:ascii="Cambria" w:hAnsi="Cambria" w:cs="OfficinaSansItcTOT-Book"/>
        <w:color w:val="9D9EA0"/>
        <w:sz w:val="18"/>
        <w:szCs w:val="18"/>
      </w:rPr>
      <w:t xml:space="preserve"> </w:t>
    </w:r>
    <w:r w:rsidRPr="0001604A">
      <w:rPr>
        <w:rFonts w:ascii="Cambria" w:hAnsi="Cambria" w:cs="OfficinaSansItcTOT-Book"/>
        <w:color w:val="9D9EA0"/>
        <w:sz w:val="18"/>
        <w:szCs w:val="18"/>
      </w:rPr>
      <w:t>DIČ: CZ45249130</w:t>
    </w:r>
    <w:r>
      <w:rPr>
        <w:rFonts w:ascii="Cambria" w:hAnsi="Cambria" w:cs="OfficinaSansItcTOT-Book"/>
        <w:color w:val="9D9EA0"/>
        <w:sz w:val="18"/>
        <w:szCs w:val="18"/>
      </w:rPr>
      <w:t xml:space="preserve">, ID datové schránky: </w:t>
    </w:r>
    <w:proofErr w:type="spellStart"/>
    <w:r>
      <w:rPr>
        <w:rFonts w:ascii="Cambria" w:hAnsi="Cambria" w:cs="OfficinaSansItcTOT-Book"/>
        <w:color w:val="9D9EA0"/>
        <w:sz w:val="18"/>
        <w:szCs w:val="18"/>
      </w:rPr>
      <w:t>wjxibvp</w:t>
    </w:r>
    <w:proofErr w:type="spellEnd"/>
    <w:r w:rsidRPr="007A0DDA">
      <w:rPr>
        <w:rFonts w:ascii="Cambria" w:hAnsi="Cambria" w:cs="OfficinaSansItcTOT-Book"/>
        <w:color w:val="A6A6A6" w:themeColor="background1" w:themeShade="A6"/>
        <w:sz w:val="18"/>
        <w:szCs w:val="18"/>
      </w:rPr>
      <w:t xml:space="preserve">, </w:t>
    </w:r>
    <w:r w:rsidRPr="00E71300">
      <w:rPr>
        <w:rFonts w:ascii="Cambria" w:hAnsi="Cambria" w:cs="OfficinaSansItcTOT-Book"/>
        <w:color w:val="A6A6A6" w:themeColor="background1" w:themeShade="A6"/>
        <w:sz w:val="18"/>
        <w:szCs w:val="18"/>
      </w:rPr>
      <w:t>http://www.cenia.cz</w:t>
    </w:r>
    <w:r>
      <w:rPr>
        <w:rFonts w:ascii="Cambria" w:hAnsi="Cambria" w:cs="OfficinaSansItcTOT-Book"/>
        <w:color w:val="A6A6A6" w:themeColor="background1" w:themeShade="A6"/>
        <w:sz w:val="18"/>
        <w:szCs w:val="18"/>
      </w:rPr>
      <w:t xml:space="preserve"> </w:t>
    </w:r>
    <w:r>
      <w:rPr>
        <w:rFonts w:ascii="Cambria" w:hAnsi="Cambria" w:cs="OfficinaSansItcTOT-Book"/>
        <w:color w:val="A6A6A6" w:themeColor="background1" w:themeShade="A6"/>
        <w:sz w:val="18"/>
        <w:szCs w:val="18"/>
      </w:rPr>
      <w:tab/>
    </w:r>
    <w:r>
      <w:rPr>
        <w:rFonts w:ascii="Cambria" w:hAnsi="Cambria" w:cs="OfficinaSansItcTOT-Book"/>
        <w:color w:val="A6A6A6" w:themeColor="background1" w:themeShade="A6"/>
        <w:sz w:val="18"/>
        <w:szCs w:val="18"/>
      </w:rPr>
      <w:tab/>
    </w:r>
    <w:r>
      <w:rPr>
        <w:rFonts w:ascii="Cambria" w:hAnsi="Cambria" w:cs="OfficinaSansItcTOT-Book"/>
        <w:color w:val="A6A6A6" w:themeColor="background1" w:themeShade="A6"/>
        <w:sz w:val="18"/>
        <w:szCs w:val="18"/>
      </w:rPr>
      <w:tab/>
    </w:r>
    <w:r>
      <w:rPr>
        <w:rFonts w:ascii="Cambria" w:hAnsi="Cambria" w:cs="OfficinaSansItcTOT-Book"/>
        <w:color w:val="A6A6A6" w:themeColor="background1" w:themeShade="A6"/>
        <w:sz w:val="18"/>
        <w:szCs w:val="18"/>
      </w:rPr>
      <w:tab/>
      <w:t xml:space="preserve"> </w:t>
    </w:r>
    <w:r>
      <w:rPr>
        <w:rFonts w:ascii="Cambria" w:hAnsi="Cambria" w:cs="OfficinaSansItcTOT-Book"/>
        <w:color w:val="A6A6A6" w:themeColor="background1" w:themeShade="A6"/>
        <w:sz w:val="18"/>
        <w:szCs w:val="18"/>
      </w:rPr>
      <w:tab/>
      <w:t xml:space="preserve">   </w:t>
    </w:r>
    <w:r w:rsidRPr="00AC2E58">
      <w:rPr>
        <w:rFonts w:ascii="Cambria" w:hAnsi="Cambria" w:cs="OfficinaSansItcTOT-Book"/>
        <w:b/>
        <w:color w:val="A6A6A6" w:themeColor="background1" w:themeShade="A6"/>
        <w:sz w:val="18"/>
        <w:szCs w:val="18"/>
      </w:rPr>
      <w:t xml:space="preserve">str. </w:t>
    </w:r>
    <w:r w:rsidR="00810773" w:rsidRPr="00AC2E58">
      <w:rPr>
        <w:rStyle w:val="slostrnky"/>
        <w:rFonts w:ascii="Cambria" w:hAnsi="Cambria"/>
        <w:b/>
        <w:color w:val="A6A6A6" w:themeColor="background1" w:themeShade="A6"/>
        <w:sz w:val="18"/>
        <w:szCs w:val="18"/>
      </w:rPr>
      <w:fldChar w:fldCharType="begin"/>
    </w:r>
    <w:r w:rsidRPr="00AC2E58">
      <w:rPr>
        <w:rStyle w:val="slostrnky"/>
        <w:rFonts w:ascii="Cambria" w:hAnsi="Cambria"/>
        <w:b/>
        <w:color w:val="A6A6A6" w:themeColor="background1" w:themeShade="A6"/>
        <w:sz w:val="18"/>
        <w:szCs w:val="18"/>
      </w:rPr>
      <w:instrText xml:space="preserve"> PAGE </w:instrText>
    </w:r>
    <w:r w:rsidR="00810773" w:rsidRPr="00AC2E58">
      <w:rPr>
        <w:rStyle w:val="slostrnky"/>
        <w:rFonts w:ascii="Cambria" w:hAnsi="Cambria"/>
        <w:b/>
        <w:color w:val="A6A6A6" w:themeColor="background1" w:themeShade="A6"/>
        <w:sz w:val="18"/>
        <w:szCs w:val="18"/>
      </w:rPr>
      <w:fldChar w:fldCharType="separate"/>
    </w:r>
    <w:r w:rsidR="00580663">
      <w:rPr>
        <w:rStyle w:val="slostrnky"/>
        <w:rFonts w:ascii="Cambria" w:hAnsi="Cambria"/>
        <w:b/>
        <w:noProof/>
        <w:color w:val="A6A6A6" w:themeColor="background1" w:themeShade="A6"/>
        <w:sz w:val="18"/>
        <w:szCs w:val="18"/>
      </w:rPr>
      <w:t>5</w:t>
    </w:r>
    <w:r w:rsidR="00810773" w:rsidRPr="00AC2E58">
      <w:rPr>
        <w:rStyle w:val="slostrnky"/>
        <w:rFonts w:ascii="Cambria" w:hAnsi="Cambria"/>
        <w:b/>
        <w:color w:val="A6A6A6" w:themeColor="background1" w:themeShade="A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F95" w:rsidRDefault="00212F95">
      <w:r>
        <w:separator/>
      </w:r>
    </w:p>
  </w:footnote>
  <w:footnote w:type="continuationSeparator" w:id="0">
    <w:p w:rsidR="00212F95" w:rsidRDefault="00212F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500" w:rsidRPr="00A07A82" w:rsidRDefault="00E71300" w:rsidP="00E71300">
    <w:pPr>
      <w:pBdr>
        <w:bottom w:val="single" w:sz="4" w:space="1" w:color="auto"/>
      </w:pBdr>
      <w:spacing w:after="240"/>
    </w:pPr>
    <w:r>
      <w:rPr>
        <w:noProof/>
      </w:rPr>
      <w:drawing>
        <wp:inline distT="0" distB="0" distL="0" distR="0">
          <wp:extent cx="956945" cy="701675"/>
          <wp:effectExtent l="19050" t="0" r="0" b="0"/>
          <wp:docPr id="8" name="obrázek 10" descr="logo_Cenia_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_Cenia_barv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945" cy="701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rPr>
        <w:color w:val="A6A6A6" w:themeColor="background1" w:themeShade="A6"/>
      </w:rPr>
      <w:tab/>
    </w:r>
    <w:r>
      <w:rPr>
        <w:color w:val="A6A6A6" w:themeColor="background1" w:themeShade="A6"/>
      </w:rPr>
      <w:tab/>
    </w:r>
    <w:r>
      <w:rPr>
        <w:color w:val="A6A6A6" w:themeColor="background1" w:themeShade="A6"/>
      </w:rPr>
      <w:tab/>
    </w:r>
    <w:r>
      <w:rPr>
        <w:color w:val="A6A6A6" w:themeColor="background1" w:themeShade="A6"/>
      </w:rPr>
      <w:tab/>
    </w:r>
    <w:r>
      <w:rPr>
        <w:color w:val="A6A6A6" w:themeColor="background1" w:themeShade="A6"/>
      </w:rPr>
      <w:tab/>
    </w:r>
    <w:r>
      <w:rPr>
        <w:color w:val="A6A6A6" w:themeColor="background1" w:themeShade="A6"/>
      </w:rPr>
      <w:tab/>
    </w:r>
    <w:r>
      <w:rPr>
        <w:color w:val="A6A6A6" w:themeColor="background1" w:themeShade="A6"/>
      </w:rPr>
      <w:tab/>
      <w:t xml:space="preserve">   </w:t>
    </w:r>
    <w:r w:rsidR="000A4130">
      <w:rPr>
        <w:color w:val="A6A6A6" w:themeColor="background1" w:themeShade="A6"/>
      </w:rPr>
      <w:t xml:space="preserve">           </w:t>
    </w:r>
    <w:r w:rsidRPr="000A4130">
      <w:rPr>
        <w:rFonts w:ascii="Cambria" w:hAnsi="Cambria"/>
        <w:b/>
        <w:color w:val="A6A6A6" w:themeColor="background1" w:themeShade="A6"/>
        <w:sz w:val="28"/>
        <w:szCs w:val="28"/>
      </w:rPr>
      <w:t>SMLOUVA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"/>
      <w:lvlJc w:val="left"/>
      <w:pPr>
        <w:tabs>
          <w:tab w:val="num" w:pos="408"/>
        </w:tabs>
        <w:ind w:left="408" w:hanging="408"/>
      </w:pPr>
    </w:lvl>
    <w:lvl w:ilvl="1">
      <w:start w:val="1"/>
      <w:numFmt w:val="decimal"/>
      <w:lvlText w:val="%1.%2"/>
      <w:lvlJc w:val="left"/>
      <w:pPr>
        <w:tabs>
          <w:tab w:val="num" w:pos="408"/>
        </w:tabs>
        <w:ind w:left="408" w:hanging="408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4"/>
      <w:numFmt w:val="decimal"/>
      <w:pStyle w:val="Nadpis3"/>
      <w:lvlText w:val="(%1)"/>
      <w:lvlJc w:val="left"/>
      <w:pPr>
        <w:tabs>
          <w:tab w:val="num" w:pos="705"/>
        </w:tabs>
        <w:ind w:left="705" w:hanging="705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72A31"/>
    <w:multiLevelType w:val="hybridMultilevel"/>
    <w:tmpl w:val="AB1A7288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040495B"/>
    <w:multiLevelType w:val="multilevel"/>
    <w:tmpl w:val="DF60E19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486BD9"/>
    <w:multiLevelType w:val="hybridMultilevel"/>
    <w:tmpl w:val="6B14715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081CE1"/>
    <w:multiLevelType w:val="hybridMultilevel"/>
    <w:tmpl w:val="BFEEA1F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070CC3"/>
    <w:multiLevelType w:val="hybridMultilevel"/>
    <w:tmpl w:val="6C9AAD3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800FD"/>
    <w:multiLevelType w:val="hybridMultilevel"/>
    <w:tmpl w:val="DF428D24"/>
    <w:lvl w:ilvl="0" w:tplc="354897B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5602D6"/>
    <w:multiLevelType w:val="hybridMultilevel"/>
    <w:tmpl w:val="074658CA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9FA6152"/>
    <w:multiLevelType w:val="hybridMultilevel"/>
    <w:tmpl w:val="8D2A27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41AF0"/>
    <w:multiLevelType w:val="hybridMultilevel"/>
    <w:tmpl w:val="376A6764"/>
    <w:lvl w:ilvl="0" w:tplc="04BE6DF8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A80BB2"/>
    <w:multiLevelType w:val="hybridMultilevel"/>
    <w:tmpl w:val="BDB08B02"/>
    <w:lvl w:ilvl="0" w:tplc="C5C6BB8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431323"/>
    <w:multiLevelType w:val="multilevel"/>
    <w:tmpl w:val="A2204232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436185D"/>
    <w:multiLevelType w:val="hybridMultilevel"/>
    <w:tmpl w:val="CD92F49E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AF72584"/>
    <w:multiLevelType w:val="hybridMultilevel"/>
    <w:tmpl w:val="CEC867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21765F"/>
    <w:multiLevelType w:val="hybridMultilevel"/>
    <w:tmpl w:val="C846DDF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8A767A"/>
    <w:multiLevelType w:val="hybridMultilevel"/>
    <w:tmpl w:val="03E2435A"/>
    <w:lvl w:ilvl="0" w:tplc="C5C6BB8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794CF8"/>
    <w:multiLevelType w:val="hybridMultilevel"/>
    <w:tmpl w:val="4FA6FF70"/>
    <w:lvl w:ilvl="0" w:tplc="3BF0C81C">
      <w:start w:val="1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27161A6"/>
    <w:multiLevelType w:val="hybridMultilevel"/>
    <w:tmpl w:val="D6F637A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23363E"/>
    <w:multiLevelType w:val="multilevel"/>
    <w:tmpl w:val="4FA6FF70"/>
    <w:lvl w:ilvl="0">
      <w:start w:val="1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113543"/>
    <w:multiLevelType w:val="hybridMultilevel"/>
    <w:tmpl w:val="191C8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46BCB"/>
    <w:multiLevelType w:val="hybridMultilevel"/>
    <w:tmpl w:val="BF70CD3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0249B"/>
    <w:multiLevelType w:val="hybridMultilevel"/>
    <w:tmpl w:val="06DEC4EA"/>
    <w:lvl w:ilvl="0" w:tplc="B1F0E9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5235E6F"/>
    <w:multiLevelType w:val="hybridMultilevel"/>
    <w:tmpl w:val="1884D15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756677"/>
    <w:multiLevelType w:val="hybridMultilevel"/>
    <w:tmpl w:val="7C5654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C628DD"/>
    <w:multiLevelType w:val="hybridMultilevel"/>
    <w:tmpl w:val="50426620"/>
    <w:lvl w:ilvl="0" w:tplc="C48EFB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69072F"/>
    <w:multiLevelType w:val="hybridMultilevel"/>
    <w:tmpl w:val="AC4C78C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982A2D"/>
    <w:multiLevelType w:val="hybridMultilevel"/>
    <w:tmpl w:val="6B56325A"/>
    <w:lvl w:ilvl="0" w:tplc="0405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30" w15:restartNumberingAfterBreak="0">
    <w:nsid w:val="5FE7761C"/>
    <w:multiLevelType w:val="hybridMultilevel"/>
    <w:tmpl w:val="9B78D84C"/>
    <w:lvl w:ilvl="0" w:tplc="04BE6DF8">
      <w:start w:val="1"/>
      <w:numFmt w:val="bullet"/>
      <w:lvlText w:val="–"/>
      <w:lvlJc w:val="left"/>
      <w:pPr>
        <w:tabs>
          <w:tab w:val="num" w:pos="212"/>
        </w:tabs>
        <w:ind w:left="21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932"/>
        </w:tabs>
        <w:ind w:left="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652"/>
        </w:tabs>
        <w:ind w:left="1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2"/>
        </w:tabs>
        <w:ind w:left="2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2"/>
        </w:tabs>
        <w:ind w:left="3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2"/>
        </w:tabs>
        <w:ind w:left="3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2"/>
        </w:tabs>
        <w:ind w:left="4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2"/>
        </w:tabs>
        <w:ind w:left="5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2"/>
        </w:tabs>
        <w:ind w:left="5972" w:hanging="360"/>
      </w:pPr>
      <w:rPr>
        <w:rFonts w:ascii="Wingdings" w:hAnsi="Wingdings" w:hint="default"/>
      </w:rPr>
    </w:lvl>
  </w:abstractNum>
  <w:abstractNum w:abstractNumId="31" w15:restartNumberingAfterBreak="0">
    <w:nsid w:val="61053AAC"/>
    <w:multiLevelType w:val="hybridMultilevel"/>
    <w:tmpl w:val="29EA3BE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267F87"/>
    <w:multiLevelType w:val="hybridMultilevel"/>
    <w:tmpl w:val="14A07D96"/>
    <w:lvl w:ilvl="0" w:tplc="296219DA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BF7CDD"/>
    <w:multiLevelType w:val="hybridMultilevel"/>
    <w:tmpl w:val="F780B298"/>
    <w:lvl w:ilvl="0" w:tplc="28B86242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8F33B3"/>
    <w:multiLevelType w:val="hybridMultilevel"/>
    <w:tmpl w:val="39783CAE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F154A57"/>
    <w:multiLevelType w:val="multilevel"/>
    <w:tmpl w:val="7B305CAC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6F6D6D60"/>
    <w:multiLevelType w:val="hybridMultilevel"/>
    <w:tmpl w:val="980A28A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1C7A12"/>
    <w:multiLevelType w:val="hybridMultilevel"/>
    <w:tmpl w:val="8F78987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2A1BE6"/>
    <w:multiLevelType w:val="hybridMultilevel"/>
    <w:tmpl w:val="EF2037E4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7"/>
  </w:num>
  <w:num w:numId="6">
    <w:abstractNumId w:val="22"/>
  </w:num>
  <w:num w:numId="7">
    <w:abstractNumId w:val="5"/>
  </w:num>
  <w:num w:numId="8">
    <w:abstractNumId w:val="7"/>
  </w:num>
  <w:num w:numId="9">
    <w:abstractNumId w:val="32"/>
  </w:num>
  <w:num w:numId="10">
    <w:abstractNumId w:val="11"/>
  </w:num>
  <w:num w:numId="11">
    <w:abstractNumId w:val="19"/>
  </w:num>
  <w:num w:numId="12">
    <w:abstractNumId w:val="21"/>
  </w:num>
  <w:num w:numId="13">
    <w:abstractNumId w:val="4"/>
  </w:num>
  <w:num w:numId="14">
    <w:abstractNumId w:val="10"/>
  </w:num>
  <w:num w:numId="15">
    <w:abstractNumId w:val="34"/>
  </w:num>
  <w:num w:numId="16">
    <w:abstractNumId w:val="15"/>
  </w:num>
  <w:num w:numId="17">
    <w:abstractNumId w:val="38"/>
  </w:num>
  <w:num w:numId="18">
    <w:abstractNumId w:val="29"/>
  </w:num>
  <w:num w:numId="19">
    <w:abstractNumId w:val="18"/>
  </w:num>
  <w:num w:numId="20">
    <w:abstractNumId w:val="13"/>
  </w:num>
  <w:num w:numId="21">
    <w:abstractNumId w:val="35"/>
  </w:num>
  <w:num w:numId="22">
    <w:abstractNumId w:val="30"/>
  </w:num>
  <w:num w:numId="23">
    <w:abstractNumId w:val="14"/>
  </w:num>
  <w:num w:numId="24">
    <w:abstractNumId w:val="23"/>
  </w:num>
  <w:num w:numId="25">
    <w:abstractNumId w:val="8"/>
  </w:num>
  <w:num w:numId="26">
    <w:abstractNumId w:val="16"/>
  </w:num>
  <w:num w:numId="27">
    <w:abstractNumId w:val="36"/>
  </w:num>
  <w:num w:numId="28">
    <w:abstractNumId w:val="28"/>
  </w:num>
  <w:num w:numId="29">
    <w:abstractNumId w:val="6"/>
  </w:num>
  <w:num w:numId="30">
    <w:abstractNumId w:val="37"/>
  </w:num>
  <w:num w:numId="31">
    <w:abstractNumId w:val="20"/>
  </w:num>
  <w:num w:numId="32">
    <w:abstractNumId w:val="26"/>
  </w:num>
  <w:num w:numId="33">
    <w:abstractNumId w:val="31"/>
  </w:num>
  <w:num w:numId="34">
    <w:abstractNumId w:val="33"/>
  </w:num>
  <w:num w:numId="35">
    <w:abstractNumId w:val="17"/>
  </w:num>
  <w:num w:numId="36">
    <w:abstractNumId w:val="24"/>
  </w:num>
  <w:num w:numId="37">
    <w:abstractNumId w:val="12"/>
  </w:num>
  <w:num w:numId="38">
    <w:abstractNumId w:val="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382"/>
    <w:rsid w:val="00011FF1"/>
    <w:rsid w:val="000207BA"/>
    <w:rsid w:val="00022EAD"/>
    <w:rsid w:val="00027A84"/>
    <w:rsid w:val="00030C3A"/>
    <w:rsid w:val="00036296"/>
    <w:rsid w:val="00042577"/>
    <w:rsid w:val="00052ABC"/>
    <w:rsid w:val="00055FEE"/>
    <w:rsid w:val="00066AF3"/>
    <w:rsid w:val="00071850"/>
    <w:rsid w:val="000719BD"/>
    <w:rsid w:val="00091818"/>
    <w:rsid w:val="00095FB4"/>
    <w:rsid w:val="000972FD"/>
    <w:rsid w:val="000A4130"/>
    <w:rsid w:val="000C09DF"/>
    <w:rsid w:val="000D2653"/>
    <w:rsid w:val="000E04B7"/>
    <w:rsid w:val="000F2EB8"/>
    <w:rsid w:val="000F2ED3"/>
    <w:rsid w:val="00100686"/>
    <w:rsid w:val="00101674"/>
    <w:rsid w:val="00103382"/>
    <w:rsid w:val="0010602D"/>
    <w:rsid w:val="00115FEF"/>
    <w:rsid w:val="001209E7"/>
    <w:rsid w:val="001313C1"/>
    <w:rsid w:val="0013282F"/>
    <w:rsid w:val="00134059"/>
    <w:rsid w:val="00134E9B"/>
    <w:rsid w:val="001403C4"/>
    <w:rsid w:val="00155B9D"/>
    <w:rsid w:val="001643E1"/>
    <w:rsid w:val="00166C0D"/>
    <w:rsid w:val="00170530"/>
    <w:rsid w:val="001730B5"/>
    <w:rsid w:val="0018007C"/>
    <w:rsid w:val="0018264B"/>
    <w:rsid w:val="00187B07"/>
    <w:rsid w:val="00197E73"/>
    <w:rsid w:val="001B0E39"/>
    <w:rsid w:val="001B3084"/>
    <w:rsid w:val="001B7EE9"/>
    <w:rsid w:val="001C097B"/>
    <w:rsid w:val="001C4408"/>
    <w:rsid w:val="001C6BB5"/>
    <w:rsid w:val="001D081D"/>
    <w:rsid w:val="001D7310"/>
    <w:rsid w:val="001F6539"/>
    <w:rsid w:val="002037F5"/>
    <w:rsid w:val="0021133A"/>
    <w:rsid w:val="00212F95"/>
    <w:rsid w:val="00214ADB"/>
    <w:rsid w:val="00217CB1"/>
    <w:rsid w:val="00225854"/>
    <w:rsid w:val="00227BD9"/>
    <w:rsid w:val="00236B37"/>
    <w:rsid w:val="00247B20"/>
    <w:rsid w:val="00251351"/>
    <w:rsid w:val="002575A4"/>
    <w:rsid w:val="00257DB5"/>
    <w:rsid w:val="00263755"/>
    <w:rsid w:val="00266EFD"/>
    <w:rsid w:val="00266FB1"/>
    <w:rsid w:val="0027750D"/>
    <w:rsid w:val="0028042A"/>
    <w:rsid w:val="0028228A"/>
    <w:rsid w:val="00284857"/>
    <w:rsid w:val="00284C68"/>
    <w:rsid w:val="002A1453"/>
    <w:rsid w:val="002A3B69"/>
    <w:rsid w:val="002A6CB1"/>
    <w:rsid w:val="002B304B"/>
    <w:rsid w:val="002C2E02"/>
    <w:rsid w:val="002C42B3"/>
    <w:rsid w:val="002C60BA"/>
    <w:rsid w:val="002C6D02"/>
    <w:rsid w:val="002D079D"/>
    <w:rsid w:val="002D5A59"/>
    <w:rsid w:val="002F13DC"/>
    <w:rsid w:val="002F7DDB"/>
    <w:rsid w:val="003011EC"/>
    <w:rsid w:val="00301C8F"/>
    <w:rsid w:val="003031AD"/>
    <w:rsid w:val="0034311A"/>
    <w:rsid w:val="00343511"/>
    <w:rsid w:val="003446B1"/>
    <w:rsid w:val="00344A61"/>
    <w:rsid w:val="003549BE"/>
    <w:rsid w:val="00362BF0"/>
    <w:rsid w:val="003741C1"/>
    <w:rsid w:val="00376410"/>
    <w:rsid w:val="003773EB"/>
    <w:rsid w:val="00377D27"/>
    <w:rsid w:val="00377E4A"/>
    <w:rsid w:val="00390129"/>
    <w:rsid w:val="003B6539"/>
    <w:rsid w:val="003C1F89"/>
    <w:rsid w:val="003C6684"/>
    <w:rsid w:val="003D0F17"/>
    <w:rsid w:val="003D5D7C"/>
    <w:rsid w:val="003D6F8C"/>
    <w:rsid w:val="003E3F3E"/>
    <w:rsid w:val="003E4D69"/>
    <w:rsid w:val="003E58A3"/>
    <w:rsid w:val="003F2617"/>
    <w:rsid w:val="003F5E9C"/>
    <w:rsid w:val="003F5EB2"/>
    <w:rsid w:val="003F790E"/>
    <w:rsid w:val="00414E31"/>
    <w:rsid w:val="00414F4B"/>
    <w:rsid w:val="004205D0"/>
    <w:rsid w:val="0042165A"/>
    <w:rsid w:val="00422A2E"/>
    <w:rsid w:val="00431D17"/>
    <w:rsid w:val="00436525"/>
    <w:rsid w:val="00441B43"/>
    <w:rsid w:val="00444D3F"/>
    <w:rsid w:val="00447255"/>
    <w:rsid w:val="004517A3"/>
    <w:rsid w:val="00460F72"/>
    <w:rsid w:val="00463F0D"/>
    <w:rsid w:val="00464C67"/>
    <w:rsid w:val="0046670B"/>
    <w:rsid w:val="004746C0"/>
    <w:rsid w:val="0047720F"/>
    <w:rsid w:val="00477506"/>
    <w:rsid w:val="004834F2"/>
    <w:rsid w:val="00485E4C"/>
    <w:rsid w:val="004861C5"/>
    <w:rsid w:val="0049489D"/>
    <w:rsid w:val="004B60BC"/>
    <w:rsid w:val="004C57A5"/>
    <w:rsid w:val="004C5AC8"/>
    <w:rsid w:val="004C7C59"/>
    <w:rsid w:val="004D6316"/>
    <w:rsid w:val="004E3C71"/>
    <w:rsid w:val="004F1D9A"/>
    <w:rsid w:val="00500636"/>
    <w:rsid w:val="00502C53"/>
    <w:rsid w:val="005039ED"/>
    <w:rsid w:val="0050732A"/>
    <w:rsid w:val="00512D7A"/>
    <w:rsid w:val="0052140C"/>
    <w:rsid w:val="00521B5D"/>
    <w:rsid w:val="00522152"/>
    <w:rsid w:val="005263A0"/>
    <w:rsid w:val="005339FD"/>
    <w:rsid w:val="00535A67"/>
    <w:rsid w:val="00545EE6"/>
    <w:rsid w:val="005478AB"/>
    <w:rsid w:val="00553665"/>
    <w:rsid w:val="005624F1"/>
    <w:rsid w:val="00565AD5"/>
    <w:rsid w:val="005711EE"/>
    <w:rsid w:val="00572454"/>
    <w:rsid w:val="00573E41"/>
    <w:rsid w:val="005758D5"/>
    <w:rsid w:val="00580663"/>
    <w:rsid w:val="005845D8"/>
    <w:rsid w:val="00587C2D"/>
    <w:rsid w:val="00594875"/>
    <w:rsid w:val="00594DDF"/>
    <w:rsid w:val="00596DD3"/>
    <w:rsid w:val="005A218F"/>
    <w:rsid w:val="005A51B8"/>
    <w:rsid w:val="005B1B61"/>
    <w:rsid w:val="005B33FA"/>
    <w:rsid w:val="005D5022"/>
    <w:rsid w:val="005E1EB5"/>
    <w:rsid w:val="005E36E7"/>
    <w:rsid w:val="005F210C"/>
    <w:rsid w:val="005F2E17"/>
    <w:rsid w:val="005F7C0B"/>
    <w:rsid w:val="0060424F"/>
    <w:rsid w:val="006043DE"/>
    <w:rsid w:val="006069FC"/>
    <w:rsid w:val="00622964"/>
    <w:rsid w:val="00623B5B"/>
    <w:rsid w:val="006250A8"/>
    <w:rsid w:val="006264EF"/>
    <w:rsid w:val="006343D1"/>
    <w:rsid w:val="00637462"/>
    <w:rsid w:val="0065662C"/>
    <w:rsid w:val="0065698F"/>
    <w:rsid w:val="006822B4"/>
    <w:rsid w:val="006B363D"/>
    <w:rsid w:val="006C7D96"/>
    <w:rsid w:val="006D0515"/>
    <w:rsid w:val="006D3741"/>
    <w:rsid w:val="006E0301"/>
    <w:rsid w:val="006E5134"/>
    <w:rsid w:val="00701F81"/>
    <w:rsid w:val="00712521"/>
    <w:rsid w:val="007129DB"/>
    <w:rsid w:val="007178C9"/>
    <w:rsid w:val="00726EA7"/>
    <w:rsid w:val="0072708D"/>
    <w:rsid w:val="00733D0A"/>
    <w:rsid w:val="00736AD9"/>
    <w:rsid w:val="00742FDA"/>
    <w:rsid w:val="007522B7"/>
    <w:rsid w:val="007578A6"/>
    <w:rsid w:val="0078497D"/>
    <w:rsid w:val="00786850"/>
    <w:rsid w:val="00792B40"/>
    <w:rsid w:val="007936B7"/>
    <w:rsid w:val="00797EAF"/>
    <w:rsid w:val="007A0889"/>
    <w:rsid w:val="007A3347"/>
    <w:rsid w:val="007B0BB8"/>
    <w:rsid w:val="007B1847"/>
    <w:rsid w:val="007B4674"/>
    <w:rsid w:val="007C17C7"/>
    <w:rsid w:val="007C509F"/>
    <w:rsid w:val="007D18B6"/>
    <w:rsid w:val="007D5526"/>
    <w:rsid w:val="007E33AB"/>
    <w:rsid w:val="007E47A9"/>
    <w:rsid w:val="007E4D16"/>
    <w:rsid w:val="007F5656"/>
    <w:rsid w:val="00810773"/>
    <w:rsid w:val="00814BC8"/>
    <w:rsid w:val="008230E9"/>
    <w:rsid w:val="0083119A"/>
    <w:rsid w:val="00833E86"/>
    <w:rsid w:val="00835F5F"/>
    <w:rsid w:val="00841648"/>
    <w:rsid w:val="008461FC"/>
    <w:rsid w:val="00852435"/>
    <w:rsid w:val="00874216"/>
    <w:rsid w:val="00880A87"/>
    <w:rsid w:val="00896BDD"/>
    <w:rsid w:val="008A59E7"/>
    <w:rsid w:val="008B5FB2"/>
    <w:rsid w:val="008C29B5"/>
    <w:rsid w:val="008D239A"/>
    <w:rsid w:val="008E34AD"/>
    <w:rsid w:val="008F235D"/>
    <w:rsid w:val="008F6246"/>
    <w:rsid w:val="008F7E83"/>
    <w:rsid w:val="00901132"/>
    <w:rsid w:val="00903106"/>
    <w:rsid w:val="00903293"/>
    <w:rsid w:val="00903532"/>
    <w:rsid w:val="009044CE"/>
    <w:rsid w:val="00916DB4"/>
    <w:rsid w:val="009178B8"/>
    <w:rsid w:val="009249EA"/>
    <w:rsid w:val="00930D44"/>
    <w:rsid w:val="009502DA"/>
    <w:rsid w:val="009520D5"/>
    <w:rsid w:val="0095719D"/>
    <w:rsid w:val="0096155D"/>
    <w:rsid w:val="00962182"/>
    <w:rsid w:val="009707C8"/>
    <w:rsid w:val="0097346C"/>
    <w:rsid w:val="00975FF1"/>
    <w:rsid w:val="00976390"/>
    <w:rsid w:val="00982E75"/>
    <w:rsid w:val="00992030"/>
    <w:rsid w:val="0099547F"/>
    <w:rsid w:val="00996257"/>
    <w:rsid w:val="00996470"/>
    <w:rsid w:val="009B4C3F"/>
    <w:rsid w:val="009B5880"/>
    <w:rsid w:val="009C11B0"/>
    <w:rsid w:val="009C1AD4"/>
    <w:rsid w:val="009D505B"/>
    <w:rsid w:val="009E5CA7"/>
    <w:rsid w:val="009F032F"/>
    <w:rsid w:val="009F1F7A"/>
    <w:rsid w:val="00A007A5"/>
    <w:rsid w:val="00A07A82"/>
    <w:rsid w:val="00A152D2"/>
    <w:rsid w:val="00A154D5"/>
    <w:rsid w:val="00A219A3"/>
    <w:rsid w:val="00A26472"/>
    <w:rsid w:val="00A42514"/>
    <w:rsid w:val="00A42BCB"/>
    <w:rsid w:val="00A4444F"/>
    <w:rsid w:val="00A52387"/>
    <w:rsid w:val="00A54233"/>
    <w:rsid w:val="00A54579"/>
    <w:rsid w:val="00A77639"/>
    <w:rsid w:val="00A77EA2"/>
    <w:rsid w:val="00A80009"/>
    <w:rsid w:val="00A84557"/>
    <w:rsid w:val="00A86908"/>
    <w:rsid w:val="00A91A3A"/>
    <w:rsid w:val="00A94D43"/>
    <w:rsid w:val="00AA6767"/>
    <w:rsid w:val="00AB0A30"/>
    <w:rsid w:val="00AC03AD"/>
    <w:rsid w:val="00AC055A"/>
    <w:rsid w:val="00AC2E58"/>
    <w:rsid w:val="00AD16DC"/>
    <w:rsid w:val="00AD55EB"/>
    <w:rsid w:val="00AE1403"/>
    <w:rsid w:val="00AE6B8F"/>
    <w:rsid w:val="00AE6D43"/>
    <w:rsid w:val="00AF2F2B"/>
    <w:rsid w:val="00AF5B50"/>
    <w:rsid w:val="00AF5D0C"/>
    <w:rsid w:val="00B001C8"/>
    <w:rsid w:val="00B0375F"/>
    <w:rsid w:val="00B10F38"/>
    <w:rsid w:val="00B118FB"/>
    <w:rsid w:val="00B13367"/>
    <w:rsid w:val="00B257D5"/>
    <w:rsid w:val="00B259D8"/>
    <w:rsid w:val="00B26500"/>
    <w:rsid w:val="00B3427B"/>
    <w:rsid w:val="00B34525"/>
    <w:rsid w:val="00B406AB"/>
    <w:rsid w:val="00B4070C"/>
    <w:rsid w:val="00B465D1"/>
    <w:rsid w:val="00B66E37"/>
    <w:rsid w:val="00B75D1C"/>
    <w:rsid w:val="00B90F9C"/>
    <w:rsid w:val="00B9712A"/>
    <w:rsid w:val="00BA1DD9"/>
    <w:rsid w:val="00BA4AF6"/>
    <w:rsid w:val="00BA518C"/>
    <w:rsid w:val="00BB03CD"/>
    <w:rsid w:val="00BB19ED"/>
    <w:rsid w:val="00BB5796"/>
    <w:rsid w:val="00BC4C9D"/>
    <w:rsid w:val="00BC4F4E"/>
    <w:rsid w:val="00BC63ED"/>
    <w:rsid w:val="00BC728A"/>
    <w:rsid w:val="00BD4FE6"/>
    <w:rsid w:val="00BD7C7F"/>
    <w:rsid w:val="00BE0618"/>
    <w:rsid w:val="00BF2879"/>
    <w:rsid w:val="00BF72BD"/>
    <w:rsid w:val="00BF77D2"/>
    <w:rsid w:val="00C15752"/>
    <w:rsid w:val="00C20DE6"/>
    <w:rsid w:val="00C320BF"/>
    <w:rsid w:val="00C3331A"/>
    <w:rsid w:val="00C36DE4"/>
    <w:rsid w:val="00C4032D"/>
    <w:rsid w:val="00C41692"/>
    <w:rsid w:val="00C45B5B"/>
    <w:rsid w:val="00C46748"/>
    <w:rsid w:val="00C50315"/>
    <w:rsid w:val="00C52DBF"/>
    <w:rsid w:val="00C56629"/>
    <w:rsid w:val="00C60C00"/>
    <w:rsid w:val="00C66B2A"/>
    <w:rsid w:val="00C7313B"/>
    <w:rsid w:val="00C924C3"/>
    <w:rsid w:val="00CA064F"/>
    <w:rsid w:val="00CA0AFD"/>
    <w:rsid w:val="00CA3F13"/>
    <w:rsid w:val="00CA5946"/>
    <w:rsid w:val="00CB63FC"/>
    <w:rsid w:val="00CC2529"/>
    <w:rsid w:val="00CC3FE0"/>
    <w:rsid w:val="00CC5473"/>
    <w:rsid w:val="00CC7632"/>
    <w:rsid w:val="00CE2308"/>
    <w:rsid w:val="00CF0584"/>
    <w:rsid w:val="00CF28B1"/>
    <w:rsid w:val="00D02E5C"/>
    <w:rsid w:val="00D039C6"/>
    <w:rsid w:val="00D10C86"/>
    <w:rsid w:val="00D14EE4"/>
    <w:rsid w:val="00D16694"/>
    <w:rsid w:val="00D232E1"/>
    <w:rsid w:val="00D24314"/>
    <w:rsid w:val="00D24C2A"/>
    <w:rsid w:val="00D25521"/>
    <w:rsid w:val="00D2673D"/>
    <w:rsid w:val="00D2725F"/>
    <w:rsid w:val="00D31B4C"/>
    <w:rsid w:val="00D32967"/>
    <w:rsid w:val="00D352C1"/>
    <w:rsid w:val="00D405F8"/>
    <w:rsid w:val="00D40A2B"/>
    <w:rsid w:val="00D4460B"/>
    <w:rsid w:val="00D447F1"/>
    <w:rsid w:val="00D5585B"/>
    <w:rsid w:val="00D576AE"/>
    <w:rsid w:val="00D71FF2"/>
    <w:rsid w:val="00D8725E"/>
    <w:rsid w:val="00D9660B"/>
    <w:rsid w:val="00DA1A8E"/>
    <w:rsid w:val="00DB105C"/>
    <w:rsid w:val="00DB7DEC"/>
    <w:rsid w:val="00DC290A"/>
    <w:rsid w:val="00DC632A"/>
    <w:rsid w:val="00DD3AE3"/>
    <w:rsid w:val="00DE2102"/>
    <w:rsid w:val="00DE49EF"/>
    <w:rsid w:val="00DF24B2"/>
    <w:rsid w:val="00E01512"/>
    <w:rsid w:val="00E021AC"/>
    <w:rsid w:val="00E07105"/>
    <w:rsid w:val="00E072A8"/>
    <w:rsid w:val="00E10EC6"/>
    <w:rsid w:val="00E11228"/>
    <w:rsid w:val="00E14BE4"/>
    <w:rsid w:val="00E22F65"/>
    <w:rsid w:val="00E2342D"/>
    <w:rsid w:val="00E25BA9"/>
    <w:rsid w:val="00E25F85"/>
    <w:rsid w:val="00E26A5F"/>
    <w:rsid w:val="00E356B5"/>
    <w:rsid w:val="00E42679"/>
    <w:rsid w:val="00E43C15"/>
    <w:rsid w:val="00E46433"/>
    <w:rsid w:val="00E50E7B"/>
    <w:rsid w:val="00E5329A"/>
    <w:rsid w:val="00E535C7"/>
    <w:rsid w:val="00E54187"/>
    <w:rsid w:val="00E576BA"/>
    <w:rsid w:val="00E71300"/>
    <w:rsid w:val="00E727DA"/>
    <w:rsid w:val="00E816F7"/>
    <w:rsid w:val="00E81F34"/>
    <w:rsid w:val="00E90F73"/>
    <w:rsid w:val="00E91764"/>
    <w:rsid w:val="00E94C3D"/>
    <w:rsid w:val="00EA105C"/>
    <w:rsid w:val="00EB20DC"/>
    <w:rsid w:val="00EB4043"/>
    <w:rsid w:val="00EB4660"/>
    <w:rsid w:val="00ED09EA"/>
    <w:rsid w:val="00ED286B"/>
    <w:rsid w:val="00ED37A1"/>
    <w:rsid w:val="00EE0BB8"/>
    <w:rsid w:val="00EE495A"/>
    <w:rsid w:val="00EF0D0E"/>
    <w:rsid w:val="00EF3B6D"/>
    <w:rsid w:val="00EF5205"/>
    <w:rsid w:val="00F008DB"/>
    <w:rsid w:val="00F128D3"/>
    <w:rsid w:val="00F1723E"/>
    <w:rsid w:val="00F353B0"/>
    <w:rsid w:val="00F424FB"/>
    <w:rsid w:val="00F47363"/>
    <w:rsid w:val="00F47FB4"/>
    <w:rsid w:val="00F52B73"/>
    <w:rsid w:val="00F5310A"/>
    <w:rsid w:val="00F66FA9"/>
    <w:rsid w:val="00F67200"/>
    <w:rsid w:val="00F706D9"/>
    <w:rsid w:val="00F832DD"/>
    <w:rsid w:val="00F93E08"/>
    <w:rsid w:val="00F96132"/>
    <w:rsid w:val="00F96D85"/>
    <w:rsid w:val="00FA2107"/>
    <w:rsid w:val="00FB10CD"/>
    <w:rsid w:val="00FB3D16"/>
    <w:rsid w:val="00FC5094"/>
    <w:rsid w:val="00FD6FED"/>
    <w:rsid w:val="00FD7C7C"/>
    <w:rsid w:val="00FE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B337B72-547E-474A-BCC5-A494D6648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1847"/>
    <w:pPr>
      <w:suppressAutoHyphens/>
    </w:pPr>
  </w:style>
  <w:style w:type="paragraph" w:styleId="Nadpis1">
    <w:name w:val="heading 1"/>
    <w:basedOn w:val="Normln"/>
    <w:next w:val="Normln"/>
    <w:qFormat/>
    <w:rsid w:val="004D6316"/>
    <w:pPr>
      <w:keepNext/>
      <w:tabs>
        <w:tab w:val="num" w:pos="705"/>
      </w:tabs>
      <w:ind w:left="705" w:hanging="705"/>
      <w:outlineLvl w:val="0"/>
    </w:pPr>
    <w:rPr>
      <w:rFonts w:ascii="Arial" w:hAnsi="Arial"/>
      <w:b/>
      <w:sz w:val="24"/>
      <w:lang w:eastAsia="ar-SA"/>
    </w:rPr>
  </w:style>
  <w:style w:type="paragraph" w:styleId="Nadpis2">
    <w:name w:val="heading 2"/>
    <w:basedOn w:val="Normln"/>
    <w:next w:val="Normln"/>
    <w:qFormat/>
    <w:rsid w:val="004D6316"/>
    <w:pPr>
      <w:keepNext/>
      <w:numPr>
        <w:ilvl w:val="1"/>
        <w:numId w:val="3"/>
      </w:numPr>
      <w:jc w:val="center"/>
      <w:outlineLvl w:val="1"/>
    </w:pPr>
    <w:rPr>
      <w:rFonts w:ascii="Arial" w:hAnsi="Arial"/>
      <w:b/>
      <w:sz w:val="36"/>
      <w:lang w:eastAsia="ar-SA"/>
    </w:rPr>
  </w:style>
  <w:style w:type="paragraph" w:styleId="Nadpis3">
    <w:name w:val="heading 3"/>
    <w:basedOn w:val="Normln"/>
    <w:next w:val="Normln"/>
    <w:qFormat/>
    <w:rsid w:val="004D6316"/>
    <w:pPr>
      <w:keepNext/>
      <w:numPr>
        <w:ilvl w:val="2"/>
        <w:numId w:val="3"/>
      </w:numPr>
      <w:spacing w:line="20" w:lineRule="atLeast"/>
      <w:jc w:val="both"/>
      <w:outlineLvl w:val="2"/>
    </w:pPr>
    <w:rPr>
      <w:rFonts w:ascii="Arial" w:hAnsi="Arial"/>
      <w:b/>
      <w:sz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7B1847"/>
    <w:rPr>
      <w:rFonts w:ascii="Times New Roman" w:hAnsi="Times New Roman"/>
    </w:rPr>
  </w:style>
  <w:style w:type="character" w:customStyle="1" w:styleId="WW-Standardnpsmoodstavce">
    <w:name w:val="WW-Standardní písmo odstavce"/>
    <w:rsid w:val="007B1847"/>
  </w:style>
  <w:style w:type="character" w:customStyle="1" w:styleId="Znakypropoznmkupodarou">
    <w:name w:val="Znaky pro poznámku pod čarou"/>
    <w:basedOn w:val="WW-Standardnpsmoodstavce"/>
    <w:rsid w:val="007B1847"/>
    <w:rPr>
      <w:vertAlign w:val="superscript"/>
    </w:rPr>
  </w:style>
  <w:style w:type="character" w:styleId="slostrnky">
    <w:name w:val="page number"/>
    <w:basedOn w:val="WW-Standardnpsmoodstavce"/>
    <w:rsid w:val="007B1847"/>
  </w:style>
  <w:style w:type="character" w:styleId="Znakapoznpodarou">
    <w:name w:val="footnote reference"/>
    <w:semiHidden/>
    <w:rsid w:val="007B1847"/>
    <w:rPr>
      <w:vertAlign w:val="superscript"/>
    </w:rPr>
  </w:style>
  <w:style w:type="character" w:styleId="Odkaznavysvtlivky">
    <w:name w:val="endnote reference"/>
    <w:semiHidden/>
    <w:rsid w:val="007B1847"/>
    <w:rPr>
      <w:vertAlign w:val="superscript"/>
    </w:rPr>
  </w:style>
  <w:style w:type="character" w:customStyle="1" w:styleId="Znakyprovysvtlivky">
    <w:name w:val="Znaky pro vysvětlivky"/>
    <w:rsid w:val="007B1847"/>
  </w:style>
  <w:style w:type="paragraph" w:styleId="Zkladntext">
    <w:name w:val="Body Text"/>
    <w:basedOn w:val="Normln"/>
    <w:rsid w:val="007B1847"/>
    <w:pPr>
      <w:spacing w:after="120"/>
    </w:pPr>
  </w:style>
  <w:style w:type="paragraph" w:styleId="Seznam">
    <w:name w:val="List"/>
    <w:basedOn w:val="Zkladntext"/>
    <w:rsid w:val="007B1847"/>
    <w:rPr>
      <w:rFonts w:cs="Tahoma"/>
    </w:rPr>
  </w:style>
  <w:style w:type="paragraph" w:customStyle="1" w:styleId="Popisek">
    <w:name w:val="Popisek"/>
    <w:basedOn w:val="Normln"/>
    <w:rsid w:val="007B1847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7B1847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7B184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zev">
    <w:name w:val="Title"/>
    <w:basedOn w:val="Normln"/>
    <w:next w:val="Podtitul"/>
    <w:qFormat/>
    <w:rsid w:val="007B1847"/>
    <w:pPr>
      <w:jc w:val="center"/>
    </w:pPr>
    <w:rPr>
      <w:rFonts w:ascii="Arial" w:hAnsi="Arial"/>
      <w:sz w:val="24"/>
    </w:rPr>
  </w:style>
  <w:style w:type="paragraph" w:styleId="Podtitul">
    <w:name w:val="Subtitle"/>
    <w:basedOn w:val="Nadpis"/>
    <w:next w:val="Zkladntext"/>
    <w:qFormat/>
    <w:rsid w:val="007B1847"/>
    <w:pPr>
      <w:jc w:val="center"/>
    </w:pPr>
    <w:rPr>
      <w:i/>
      <w:iCs/>
    </w:rPr>
  </w:style>
  <w:style w:type="paragraph" w:styleId="Textpoznpodarou">
    <w:name w:val="footnote text"/>
    <w:basedOn w:val="Normln"/>
    <w:semiHidden/>
    <w:rsid w:val="007B1847"/>
  </w:style>
  <w:style w:type="paragraph" w:styleId="Zpat">
    <w:name w:val="footer"/>
    <w:basedOn w:val="Normln"/>
    <w:link w:val="ZpatChar"/>
    <w:uiPriority w:val="99"/>
    <w:rsid w:val="007B1847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7B1847"/>
    <w:pPr>
      <w:tabs>
        <w:tab w:val="center" w:pos="4536"/>
        <w:tab w:val="right" w:pos="9072"/>
      </w:tabs>
    </w:pPr>
  </w:style>
  <w:style w:type="paragraph" w:customStyle="1" w:styleId="WW-Zkladntext2">
    <w:name w:val="WW-Základní text 2"/>
    <w:basedOn w:val="Normln"/>
    <w:rsid w:val="004D6316"/>
    <w:rPr>
      <w:rFonts w:ascii="Arial" w:hAnsi="Arial"/>
      <w:sz w:val="22"/>
      <w:lang w:eastAsia="ar-SA"/>
    </w:rPr>
  </w:style>
  <w:style w:type="paragraph" w:styleId="Textbubliny">
    <w:name w:val="Balloon Text"/>
    <w:basedOn w:val="Normln"/>
    <w:semiHidden/>
    <w:rsid w:val="00FB10C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145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draznn">
    <w:name w:val="Emphasis"/>
    <w:basedOn w:val="Standardnpsmoodstavce"/>
    <w:qFormat/>
    <w:rsid w:val="00BB5796"/>
    <w:rPr>
      <w:i/>
      <w:iCs/>
    </w:rPr>
  </w:style>
  <w:style w:type="character" w:styleId="Odkaznakoment">
    <w:name w:val="annotation reference"/>
    <w:basedOn w:val="Standardnpsmoodstavce"/>
    <w:semiHidden/>
    <w:rsid w:val="00301C8F"/>
    <w:rPr>
      <w:sz w:val="16"/>
      <w:szCs w:val="16"/>
    </w:rPr>
  </w:style>
  <w:style w:type="paragraph" w:styleId="Textkomente">
    <w:name w:val="annotation text"/>
    <w:basedOn w:val="Normln"/>
    <w:semiHidden/>
    <w:rsid w:val="00301C8F"/>
  </w:style>
  <w:style w:type="paragraph" w:styleId="Pedmtkomente">
    <w:name w:val="annotation subject"/>
    <w:basedOn w:val="Textkomente"/>
    <w:next w:val="Textkomente"/>
    <w:semiHidden/>
    <w:rsid w:val="00301C8F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197E73"/>
  </w:style>
  <w:style w:type="character" w:styleId="Zstupntext">
    <w:name w:val="Placeholder Text"/>
    <w:basedOn w:val="Standardnpsmoodstavce"/>
    <w:uiPriority w:val="99"/>
    <w:semiHidden/>
    <w:rsid w:val="00AA6767"/>
    <w:rPr>
      <w:color w:val="808080"/>
    </w:rPr>
  </w:style>
  <w:style w:type="character" w:customStyle="1" w:styleId="Formulartucne">
    <w:name w:val="Formular tucne"/>
    <w:basedOn w:val="Standardnpsmoodstavce"/>
    <w:uiPriority w:val="1"/>
    <w:qFormat/>
    <w:rsid w:val="00AA6767"/>
    <w:rPr>
      <w:rFonts w:ascii="Cambria" w:hAnsi="Cambria"/>
      <w:b/>
      <w:sz w:val="24"/>
    </w:rPr>
  </w:style>
  <w:style w:type="character" w:customStyle="1" w:styleId="Formular">
    <w:name w:val="Formular"/>
    <w:basedOn w:val="Standardnpsmoodstavce"/>
    <w:uiPriority w:val="1"/>
    <w:qFormat/>
    <w:rsid w:val="00AA6767"/>
    <w:rPr>
      <w:rFonts w:ascii="Cambria" w:hAnsi="Cambria"/>
      <w:sz w:val="24"/>
    </w:rPr>
  </w:style>
  <w:style w:type="character" w:customStyle="1" w:styleId="Formulartucne14">
    <w:name w:val="Formular tucne 14"/>
    <w:basedOn w:val="Standardnpsmoodstavce"/>
    <w:uiPriority w:val="1"/>
    <w:qFormat/>
    <w:rsid w:val="00A4444F"/>
    <w:rPr>
      <w:rFonts w:ascii="Cambria" w:hAnsi="Cambria"/>
      <w:b/>
      <w:sz w:val="28"/>
    </w:rPr>
  </w:style>
  <w:style w:type="character" w:customStyle="1" w:styleId="Styl1">
    <w:name w:val="Styl1"/>
    <w:basedOn w:val="Standardnpsmoodstavce"/>
    <w:uiPriority w:val="1"/>
    <w:rsid w:val="00A4444F"/>
  </w:style>
  <w:style w:type="character" w:styleId="Hypertextovodkaz">
    <w:name w:val="Hyperlink"/>
    <w:basedOn w:val="Standardnpsmoodstavce"/>
    <w:uiPriority w:val="99"/>
    <w:unhideWhenUsed/>
    <w:rsid w:val="00E7130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E727DA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C924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0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2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44C5358BD8547C99E9E75A2D792A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278A5B-ED1F-49C3-955F-4DAB71FCCB06}"/>
      </w:docPartPr>
      <w:docPartBody>
        <w:p w:rsidR="001D786B" w:rsidRDefault="008A00D0" w:rsidP="008A00D0">
          <w:pPr>
            <w:pStyle w:val="F44C5358BD8547C99E9E75A2D792AB2A1"/>
          </w:pPr>
          <w:r w:rsidRPr="00AA6767">
            <w:rPr>
              <w:rStyle w:val="Zstupntext"/>
              <w:rFonts w:ascii="Cambria" w:hAnsi="Cambria"/>
              <w:color w:val="FF0000"/>
              <w:sz w:val="24"/>
              <w:szCs w:val="24"/>
            </w:rPr>
            <w:t>Klepněte sem a zadejte text.</w:t>
          </w:r>
        </w:p>
      </w:docPartBody>
    </w:docPart>
    <w:docPart>
      <w:docPartPr>
        <w:name w:val="8E623D5460CA4EF2943F57107486B6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7FA69B-90F1-458A-9DEA-D3CBF32A68E1}"/>
      </w:docPartPr>
      <w:docPartBody>
        <w:p w:rsidR="001D786B" w:rsidRDefault="008A00D0" w:rsidP="008A00D0">
          <w:pPr>
            <w:pStyle w:val="8E623D5460CA4EF2943F57107486B6471"/>
          </w:pPr>
          <w:r w:rsidRPr="00AA6767">
            <w:rPr>
              <w:rStyle w:val="Zstupntext"/>
              <w:rFonts w:ascii="Cambria" w:hAnsi="Cambria"/>
              <w:color w:val="FF0000"/>
              <w:sz w:val="24"/>
              <w:szCs w:val="24"/>
            </w:rPr>
            <w:t>Zvolte položku.</w:t>
          </w:r>
        </w:p>
      </w:docPartBody>
    </w:docPart>
    <w:docPart>
      <w:docPartPr>
        <w:name w:val="F2E076BF3F6447269E30C2E1787FA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F1A4BC-F94A-46CA-8027-6BC580C9F978}"/>
      </w:docPartPr>
      <w:docPartBody>
        <w:p w:rsidR="001D786B" w:rsidRDefault="008A00D0" w:rsidP="008A00D0">
          <w:pPr>
            <w:pStyle w:val="F2E076BF3F6447269E30C2E1787FA5511"/>
          </w:pPr>
          <w:r w:rsidRPr="00AA6767">
            <w:rPr>
              <w:rStyle w:val="Zstupntext"/>
              <w:rFonts w:ascii="Cambria" w:hAnsi="Cambria"/>
              <w:color w:val="FF0000"/>
              <w:sz w:val="24"/>
              <w:szCs w:val="24"/>
            </w:rPr>
            <w:t>Zvolte položku.</w:t>
          </w:r>
        </w:p>
      </w:docPartBody>
    </w:docPart>
    <w:docPart>
      <w:docPartPr>
        <w:name w:val="EC0CEC9A81F447369D3028223E33FE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CC44E-3BEE-4C0E-8259-8F6C2F456A19}"/>
      </w:docPartPr>
      <w:docPartBody>
        <w:p w:rsidR="001D786B" w:rsidRDefault="008A00D0" w:rsidP="008A00D0">
          <w:pPr>
            <w:pStyle w:val="EC0CEC9A81F447369D3028223E33FEE41"/>
          </w:pPr>
          <w:r w:rsidRPr="00AA6767">
            <w:rPr>
              <w:rStyle w:val="Zstupntext"/>
              <w:rFonts w:ascii="Cambria" w:hAnsi="Cambria"/>
              <w:color w:val="FF0000"/>
              <w:sz w:val="24"/>
              <w:szCs w:val="24"/>
            </w:rPr>
            <w:t>Klepněte sem a zadejte text.</w:t>
          </w:r>
        </w:p>
      </w:docPartBody>
    </w:docPart>
    <w:docPart>
      <w:docPartPr>
        <w:name w:val="B7336A3B3E434FD3833CD3463FD74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B1D8A-B9AA-4728-B134-5740687536DF}"/>
      </w:docPartPr>
      <w:docPartBody>
        <w:p w:rsidR="001D786B" w:rsidRDefault="008A00D0" w:rsidP="008A00D0">
          <w:pPr>
            <w:pStyle w:val="B7336A3B3E434FD3833CD3463FD7491A1"/>
          </w:pPr>
          <w:r w:rsidRPr="00AA6767">
            <w:rPr>
              <w:rStyle w:val="Zstupntext"/>
              <w:rFonts w:ascii="Cambria" w:hAnsi="Cambria"/>
              <w:color w:val="FF0000"/>
              <w:sz w:val="24"/>
              <w:szCs w:val="24"/>
            </w:rPr>
            <w:t>Zvolte položku.</w:t>
          </w:r>
        </w:p>
      </w:docPartBody>
    </w:docPart>
    <w:docPart>
      <w:docPartPr>
        <w:name w:val="2A82BC71F5A44042B81D89F5C2BB96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89B47B-557A-4B12-9E82-856B81DCA92F}"/>
      </w:docPartPr>
      <w:docPartBody>
        <w:p w:rsidR="001D786B" w:rsidRDefault="008A00D0" w:rsidP="008A00D0">
          <w:pPr>
            <w:pStyle w:val="2A82BC71F5A44042B81D89F5C2BB96BD1"/>
          </w:pPr>
          <w:r w:rsidRPr="00A4444F">
            <w:rPr>
              <w:rStyle w:val="Zstupntext"/>
              <w:rFonts w:ascii="Cambria" w:hAnsi="Cambria"/>
              <w:b/>
              <w:color w:val="FF0000"/>
              <w:sz w:val="28"/>
              <w:szCs w:val="28"/>
            </w:rPr>
            <w:t>Klepněte sem a zadejte text.</w:t>
          </w:r>
        </w:p>
      </w:docPartBody>
    </w:docPart>
    <w:docPart>
      <w:docPartPr>
        <w:name w:val="4D58DA498E4241BC93C0718886039C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0A3A61-688D-4B83-9FCC-818BBE40EA1C}"/>
      </w:docPartPr>
      <w:docPartBody>
        <w:p w:rsidR="001D786B" w:rsidRDefault="008A00D0" w:rsidP="008A00D0">
          <w:pPr>
            <w:pStyle w:val="4D58DA498E4241BC93C0718886039CB31"/>
          </w:pPr>
          <w:r w:rsidRPr="00AA6767">
            <w:rPr>
              <w:rStyle w:val="Zstupntext"/>
              <w:rFonts w:ascii="Cambria" w:hAnsi="Cambria"/>
              <w:color w:val="FF0000"/>
              <w:sz w:val="24"/>
              <w:szCs w:val="24"/>
            </w:rPr>
            <w:t>Klepněte sem a zadejte text.</w:t>
          </w:r>
        </w:p>
      </w:docPartBody>
    </w:docPart>
    <w:docPart>
      <w:docPartPr>
        <w:name w:val="0B965582F3F54D099899778DF5A4B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48CBA6-63DB-4B07-9D44-5774397AE82C}"/>
      </w:docPartPr>
      <w:docPartBody>
        <w:p w:rsidR="001D786B" w:rsidRDefault="008A00D0" w:rsidP="008A00D0">
          <w:pPr>
            <w:pStyle w:val="0B965582F3F54D099899778DF5A4B0DD"/>
          </w:pPr>
          <w:r w:rsidRPr="00AA6767">
            <w:rPr>
              <w:rStyle w:val="Zstupntext"/>
              <w:rFonts w:ascii="Cambria" w:hAnsi="Cambria"/>
              <w:b/>
              <w:color w:val="FF0000"/>
              <w:szCs w:val="24"/>
            </w:rPr>
            <w:t>Zvolte položku.</w:t>
          </w:r>
        </w:p>
      </w:docPartBody>
    </w:docPart>
    <w:docPart>
      <w:docPartPr>
        <w:name w:val="766E8A8945CD4AC483B42C34EDC50C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631C6C-6001-480C-B4FD-590270BCEBF8}"/>
      </w:docPartPr>
      <w:docPartBody>
        <w:p w:rsidR="001D786B" w:rsidRDefault="008A00D0" w:rsidP="008A00D0">
          <w:pPr>
            <w:pStyle w:val="766E8A8945CD4AC483B42C34EDC50C00"/>
          </w:pPr>
          <w:r w:rsidRPr="00346C5C">
            <w:rPr>
              <w:rStyle w:val="Zstupntext"/>
            </w:rPr>
            <w:t>Klepněte sem a zadejte text.</w:t>
          </w:r>
        </w:p>
      </w:docPartBody>
    </w:docPart>
    <w:docPart>
      <w:docPartPr>
        <w:name w:val="6E1535763EF14A00AF444E0CB96640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85151E-B81F-49CF-BC92-7E03C6AC2C3E}"/>
      </w:docPartPr>
      <w:docPartBody>
        <w:p w:rsidR="001D786B" w:rsidRDefault="008A00D0" w:rsidP="008A00D0">
          <w:pPr>
            <w:pStyle w:val="6E1535763EF14A00AF444E0CB96640E4"/>
          </w:pPr>
          <w:r w:rsidRPr="00346C5C">
            <w:rPr>
              <w:rStyle w:val="Zstupntext"/>
            </w:rPr>
            <w:t>Klepněte sem a zadejte text.</w:t>
          </w:r>
        </w:p>
      </w:docPartBody>
    </w:docPart>
    <w:docPart>
      <w:docPartPr>
        <w:name w:val="DE57719533A64481878ABF82844376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413EE-33F2-4EA1-A49D-F91F84A6E994}"/>
      </w:docPartPr>
      <w:docPartBody>
        <w:p w:rsidR="001D786B" w:rsidRDefault="008A00D0" w:rsidP="008A00D0">
          <w:pPr>
            <w:pStyle w:val="DE57719533A64481878ABF8284437604"/>
          </w:pPr>
          <w:r w:rsidRPr="00346C5C">
            <w:rPr>
              <w:rStyle w:val="Zstupntext"/>
            </w:rPr>
            <w:t>Klepněte sem a zadejte datum.</w:t>
          </w:r>
        </w:p>
      </w:docPartBody>
    </w:docPart>
    <w:docPart>
      <w:docPartPr>
        <w:name w:val="0ED3FE829DB6407285B3F9EB37A0A6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01FF5-1AD4-475C-ABA0-AA5E5F237B2E}"/>
      </w:docPartPr>
      <w:docPartBody>
        <w:p w:rsidR="001D786B" w:rsidRDefault="008A00D0" w:rsidP="008A00D0">
          <w:pPr>
            <w:pStyle w:val="0ED3FE829DB6407285B3F9EB37A0A63F"/>
          </w:pPr>
          <w:r w:rsidRPr="00346C5C">
            <w:rPr>
              <w:rStyle w:val="Zstupntext"/>
            </w:rPr>
            <w:t>Klepněte sem a zadejte datum.</w:t>
          </w:r>
        </w:p>
      </w:docPartBody>
    </w:docPart>
    <w:docPart>
      <w:docPartPr>
        <w:name w:val="56F5E797A21248B589FDB4E33771F4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646B95-1D31-4991-9654-CB389FB7F4B8}"/>
      </w:docPartPr>
      <w:docPartBody>
        <w:p w:rsidR="001D786B" w:rsidRDefault="008A00D0" w:rsidP="008A00D0">
          <w:pPr>
            <w:pStyle w:val="56F5E797A21248B589FDB4E33771F4DC"/>
          </w:pPr>
          <w:r w:rsidRPr="00346C5C">
            <w:rPr>
              <w:rStyle w:val="Zstupntext"/>
            </w:rPr>
            <w:t>Klepněte sem a zadejte datum.</w:t>
          </w:r>
        </w:p>
      </w:docPartBody>
    </w:docPart>
    <w:docPart>
      <w:docPartPr>
        <w:name w:val="570139059FF14D5EBC20E93DCC85F9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24B92-8169-4755-8039-C9F5890D8BEC}"/>
      </w:docPartPr>
      <w:docPartBody>
        <w:p w:rsidR="003403F1" w:rsidRDefault="00C064B2" w:rsidP="00C064B2">
          <w:pPr>
            <w:pStyle w:val="570139059FF14D5EBC20E93DCC85F9E8"/>
          </w:pPr>
          <w:r w:rsidRPr="00346C5C">
            <w:rPr>
              <w:rStyle w:val="Zstupntext"/>
            </w:rPr>
            <w:t>Klepněte sem a zadejte text.</w:t>
          </w:r>
        </w:p>
      </w:docPartBody>
    </w:docPart>
    <w:docPart>
      <w:docPartPr>
        <w:name w:val="B17026F6FA67459394B5BA9CF133D8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138172-9CBA-42A7-837F-6D72AE93DBDA}"/>
      </w:docPartPr>
      <w:docPartBody>
        <w:p w:rsidR="003403F1" w:rsidRDefault="00C064B2" w:rsidP="00C064B2">
          <w:pPr>
            <w:pStyle w:val="B17026F6FA67459394B5BA9CF133D8B6"/>
          </w:pPr>
          <w:r w:rsidRPr="00346C5C">
            <w:rPr>
              <w:rStyle w:val="Zstupntext"/>
            </w:rPr>
            <w:t>Klepněte sem a zadejte text.</w:t>
          </w:r>
        </w:p>
      </w:docPartBody>
    </w:docPart>
    <w:docPart>
      <w:docPartPr>
        <w:name w:val="00E54403B8B74F589A900B30E1B89E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197500-A880-40EC-A77D-BC4AD8F57FEE}"/>
      </w:docPartPr>
      <w:docPartBody>
        <w:p w:rsidR="003403F1" w:rsidRDefault="00C064B2" w:rsidP="00C064B2">
          <w:pPr>
            <w:pStyle w:val="00E54403B8B74F589A900B30E1B89EE9"/>
          </w:pPr>
          <w:r w:rsidRPr="00346C5C">
            <w:rPr>
              <w:rStyle w:val="Zstupntext"/>
            </w:rPr>
            <w:t>Klepněte sem a zadejte text.</w:t>
          </w:r>
        </w:p>
      </w:docPartBody>
    </w:docPart>
    <w:docPart>
      <w:docPartPr>
        <w:name w:val="A55702FF49774AC2806D2D28DF79EA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DBD4F5-C75C-401B-B065-9E36B4F7088A}"/>
      </w:docPartPr>
      <w:docPartBody>
        <w:p w:rsidR="003403F1" w:rsidRDefault="00C064B2" w:rsidP="00C064B2">
          <w:pPr>
            <w:pStyle w:val="A55702FF49774AC2806D2D28DF79EA21"/>
          </w:pPr>
          <w:r w:rsidRPr="00346C5C">
            <w:rPr>
              <w:rStyle w:val="Zstupntext"/>
            </w:rPr>
            <w:t>Klepněte sem a zadejte text.</w:t>
          </w:r>
        </w:p>
      </w:docPartBody>
    </w:docPart>
    <w:docPart>
      <w:docPartPr>
        <w:name w:val="F9E3E25A04EE4352B6086A301A0265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392E41-9AE5-47D0-BB25-025978054FC2}"/>
      </w:docPartPr>
      <w:docPartBody>
        <w:p w:rsidR="00535FD3" w:rsidRDefault="002311C7" w:rsidP="002311C7">
          <w:pPr>
            <w:pStyle w:val="F9E3E25A04EE4352B6086A301A0265AF"/>
          </w:pPr>
          <w:r w:rsidRPr="00346C5C">
            <w:rPr>
              <w:rStyle w:val="Zstupntext"/>
            </w:rPr>
            <w:t>Klepněte sem a zadejte text.</w:t>
          </w:r>
        </w:p>
      </w:docPartBody>
    </w:docPart>
    <w:docPart>
      <w:docPartPr>
        <w:name w:val="21C07FFD1CAA43CA932FF5F08E69D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F13488-B65A-4F72-8331-2931A454FDA6}"/>
      </w:docPartPr>
      <w:docPartBody>
        <w:p w:rsidR="00535FD3" w:rsidRDefault="002311C7" w:rsidP="002311C7">
          <w:pPr>
            <w:pStyle w:val="21C07FFD1CAA43CA932FF5F08E69D975"/>
          </w:pPr>
          <w:r w:rsidRPr="00346C5C">
            <w:rPr>
              <w:rStyle w:val="Zstupntext"/>
            </w:rPr>
            <w:t>Klepněte sem a zadejte text.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483DAD-6497-4C2F-96DD-4AA42701A57F}"/>
      </w:docPartPr>
      <w:docPartBody>
        <w:p w:rsidR="00535FD3" w:rsidRDefault="002311C7">
          <w:r w:rsidRPr="003701E5">
            <w:rPr>
              <w:rStyle w:val="Zstupntext"/>
            </w:rPr>
            <w:t>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ItcTOT-Bol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OfficinaSansItcTOT-Book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A00D0"/>
    <w:rsid w:val="000C0996"/>
    <w:rsid w:val="001C60D4"/>
    <w:rsid w:val="001D786B"/>
    <w:rsid w:val="002311C7"/>
    <w:rsid w:val="00290066"/>
    <w:rsid w:val="002A3636"/>
    <w:rsid w:val="002E781B"/>
    <w:rsid w:val="003403F1"/>
    <w:rsid w:val="00475270"/>
    <w:rsid w:val="004A1AF8"/>
    <w:rsid w:val="004C1143"/>
    <w:rsid w:val="004D5B42"/>
    <w:rsid w:val="005319A1"/>
    <w:rsid w:val="00535FD3"/>
    <w:rsid w:val="00583E31"/>
    <w:rsid w:val="005B1627"/>
    <w:rsid w:val="00715D38"/>
    <w:rsid w:val="0082785E"/>
    <w:rsid w:val="0083524A"/>
    <w:rsid w:val="008A00D0"/>
    <w:rsid w:val="008A1C22"/>
    <w:rsid w:val="009F662D"/>
    <w:rsid w:val="00AB1AC8"/>
    <w:rsid w:val="00AD6177"/>
    <w:rsid w:val="00BC7B46"/>
    <w:rsid w:val="00BF3EB5"/>
    <w:rsid w:val="00BF4493"/>
    <w:rsid w:val="00C064B2"/>
    <w:rsid w:val="00C2339F"/>
    <w:rsid w:val="00CC7AE8"/>
    <w:rsid w:val="00D06A6F"/>
    <w:rsid w:val="00D16660"/>
    <w:rsid w:val="00E02984"/>
    <w:rsid w:val="00F8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786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11C7"/>
    <w:rPr>
      <w:color w:val="808080"/>
    </w:rPr>
  </w:style>
  <w:style w:type="paragraph" w:customStyle="1" w:styleId="F44C5358BD8547C99E9E75A2D792AB2A">
    <w:name w:val="F44C5358BD8547C99E9E75A2D792AB2A"/>
    <w:rsid w:val="008A00D0"/>
  </w:style>
  <w:style w:type="paragraph" w:customStyle="1" w:styleId="8E623D5460CA4EF2943F57107486B647">
    <w:name w:val="8E623D5460CA4EF2943F57107486B647"/>
    <w:rsid w:val="008A00D0"/>
  </w:style>
  <w:style w:type="paragraph" w:customStyle="1" w:styleId="F2E076BF3F6447269E30C2E1787FA551">
    <w:name w:val="F2E076BF3F6447269E30C2E1787FA551"/>
    <w:rsid w:val="008A00D0"/>
  </w:style>
  <w:style w:type="paragraph" w:customStyle="1" w:styleId="EC0CEC9A81F447369D3028223E33FEE4">
    <w:name w:val="EC0CEC9A81F447369D3028223E33FEE4"/>
    <w:rsid w:val="008A00D0"/>
  </w:style>
  <w:style w:type="paragraph" w:customStyle="1" w:styleId="B7336A3B3E434FD3833CD3463FD7491A">
    <w:name w:val="B7336A3B3E434FD3833CD3463FD7491A"/>
    <w:rsid w:val="008A00D0"/>
  </w:style>
  <w:style w:type="paragraph" w:customStyle="1" w:styleId="2A82BC71F5A44042B81D89F5C2BB96BD">
    <w:name w:val="2A82BC71F5A44042B81D89F5C2BB96BD"/>
    <w:rsid w:val="008A00D0"/>
  </w:style>
  <w:style w:type="paragraph" w:customStyle="1" w:styleId="4D58DA498E4241BC93C0718886039CB3">
    <w:name w:val="4D58DA498E4241BC93C0718886039CB3"/>
    <w:rsid w:val="008A00D0"/>
  </w:style>
  <w:style w:type="paragraph" w:customStyle="1" w:styleId="F44C5358BD8547C99E9E75A2D792AB2A1">
    <w:name w:val="F44C5358BD8547C99E9E75A2D792AB2A1"/>
    <w:rsid w:val="008A00D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965582F3F54D099899778DF5A4B0DD">
    <w:name w:val="0B965582F3F54D099899778DF5A4B0DD"/>
    <w:rsid w:val="008A00D0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</w:rPr>
  </w:style>
  <w:style w:type="paragraph" w:customStyle="1" w:styleId="8E623D5460CA4EF2943F57107486B6471">
    <w:name w:val="8E623D5460CA4EF2943F57107486B6471"/>
    <w:rsid w:val="008A00D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2E076BF3F6447269E30C2E1787FA5511">
    <w:name w:val="F2E076BF3F6447269E30C2E1787FA5511"/>
    <w:rsid w:val="008A00D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CEC9A81F447369D3028223E33FEE41">
    <w:name w:val="EC0CEC9A81F447369D3028223E33FEE41"/>
    <w:rsid w:val="008A00D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336A3B3E434FD3833CD3463FD7491A1">
    <w:name w:val="B7336A3B3E434FD3833CD3463FD7491A1"/>
    <w:rsid w:val="008A00D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82BC71F5A44042B81D89F5C2BB96BD1">
    <w:name w:val="2A82BC71F5A44042B81D89F5C2BB96BD1"/>
    <w:rsid w:val="008A00D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D58DA498E4241BC93C0718886039CB31">
    <w:name w:val="4D58DA498E4241BC93C0718886039CB31"/>
    <w:rsid w:val="008A00D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6E8A8945CD4AC483B42C34EDC50C00">
    <w:name w:val="766E8A8945CD4AC483B42C34EDC50C00"/>
    <w:rsid w:val="008A00D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E1535763EF14A00AF444E0CB96640E4">
    <w:name w:val="6E1535763EF14A00AF444E0CB96640E4"/>
    <w:rsid w:val="008A00D0"/>
  </w:style>
  <w:style w:type="paragraph" w:customStyle="1" w:styleId="DE57719533A64481878ABF8284437604">
    <w:name w:val="DE57719533A64481878ABF8284437604"/>
    <w:rsid w:val="008A00D0"/>
  </w:style>
  <w:style w:type="paragraph" w:customStyle="1" w:styleId="0ED3FE829DB6407285B3F9EB37A0A63F">
    <w:name w:val="0ED3FE829DB6407285B3F9EB37A0A63F"/>
    <w:rsid w:val="008A00D0"/>
  </w:style>
  <w:style w:type="paragraph" w:customStyle="1" w:styleId="56F5E797A21248B589FDB4E33771F4DC">
    <w:name w:val="56F5E797A21248B589FDB4E33771F4DC"/>
    <w:rsid w:val="008A00D0"/>
  </w:style>
  <w:style w:type="paragraph" w:customStyle="1" w:styleId="018D1789812D4690A79755B5B4D5D0CF">
    <w:name w:val="018D1789812D4690A79755B5B4D5D0CF"/>
    <w:rsid w:val="001D786B"/>
  </w:style>
  <w:style w:type="paragraph" w:customStyle="1" w:styleId="570139059FF14D5EBC20E93DCC85F9E8">
    <w:name w:val="570139059FF14D5EBC20E93DCC85F9E8"/>
    <w:rsid w:val="00C064B2"/>
  </w:style>
  <w:style w:type="paragraph" w:customStyle="1" w:styleId="B17026F6FA67459394B5BA9CF133D8B6">
    <w:name w:val="B17026F6FA67459394B5BA9CF133D8B6"/>
    <w:rsid w:val="00C064B2"/>
  </w:style>
  <w:style w:type="paragraph" w:customStyle="1" w:styleId="00E54403B8B74F589A900B30E1B89EE9">
    <w:name w:val="00E54403B8B74F589A900B30E1B89EE9"/>
    <w:rsid w:val="00C064B2"/>
  </w:style>
  <w:style w:type="paragraph" w:customStyle="1" w:styleId="A55702FF49774AC2806D2D28DF79EA21">
    <w:name w:val="A55702FF49774AC2806D2D28DF79EA21"/>
    <w:rsid w:val="00C064B2"/>
  </w:style>
  <w:style w:type="paragraph" w:customStyle="1" w:styleId="797FB5E18ED74AB5B62953BFD4A21FEF">
    <w:name w:val="797FB5E18ED74AB5B62953BFD4A21FEF"/>
    <w:rsid w:val="002A3636"/>
  </w:style>
  <w:style w:type="paragraph" w:customStyle="1" w:styleId="F9E3E25A04EE4352B6086A301A0265AF">
    <w:name w:val="F9E3E25A04EE4352B6086A301A0265AF"/>
    <w:rsid w:val="002311C7"/>
  </w:style>
  <w:style w:type="paragraph" w:customStyle="1" w:styleId="21C07FFD1CAA43CA932FF5F08E69D975">
    <w:name w:val="21C07FFD1CAA43CA932FF5F08E69D975"/>
    <w:rsid w:val="002311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D2FD6-8377-4FD8-A937-87FD1C95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1708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ROZHODNUTÍ KOMISE</vt:lpstr>
    </vt:vector>
  </TitlesOfParts>
  <Company>ceu</Company>
  <LinksUpToDate>false</LinksUpToDate>
  <CharactersWithSpaces>11769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 KOMISE</dc:title>
  <dc:creator>...</dc:creator>
  <cp:lastModifiedBy>Pavel Ehrlich</cp:lastModifiedBy>
  <cp:revision>7</cp:revision>
  <cp:lastPrinted>2012-01-30T06:57:00Z</cp:lastPrinted>
  <dcterms:created xsi:type="dcterms:W3CDTF">2018-07-23T13:48:00Z</dcterms:created>
  <dcterms:modified xsi:type="dcterms:W3CDTF">2018-08-21T13:10:00Z</dcterms:modified>
</cp:coreProperties>
</file>